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DCE752" w14:textId="3DC7A574" w:rsidR="00357217" w:rsidRDefault="00357217" w:rsidP="006709A2">
      <w:pPr>
        <w:spacing w:line="240" w:lineRule="auto"/>
        <w:ind w:left="-851" w:right="-428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357217"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5D59A20B" wp14:editId="3137C3B6">
            <wp:extent cx="6450068" cy="9379148"/>
            <wp:effectExtent l="0" t="0" r="8255" b="0"/>
            <wp:docPr id="2" name="Image 2" descr="C:\Users\COMPUTER STORES\Downloads\Manuel_util_FDXCONVERT_2023_17072023 copy-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UTER STORES\Downloads\Manuel_util_FDXCONVERT_2023_17072023 copy-01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762" cy="939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318F7" w14:textId="77777777" w:rsidR="00357217" w:rsidRDefault="00357217" w:rsidP="006709A2">
      <w:pPr>
        <w:spacing w:line="240" w:lineRule="auto"/>
        <w:ind w:left="-851" w:right="-428"/>
        <w:jc w:val="right"/>
        <w:rPr>
          <w:rFonts w:ascii="Times New Roman" w:eastAsia="Arial" w:hAnsi="Times New Roman" w:cs="Times New Roman"/>
          <w:sz w:val="28"/>
          <w:szCs w:val="28"/>
        </w:rPr>
      </w:pPr>
    </w:p>
    <w:p w14:paraId="17361B45" w14:textId="77777777" w:rsidR="00B96040" w:rsidRDefault="00B96040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14:paraId="11C0E742" w14:textId="77777777" w:rsidR="00A61C4A" w:rsidRDefault="00A61C4A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2336" behindDoc="1" locked="0" layoutInCell="1" allowOverlap="1" wp14:anchorId="6B781733" wp14:editId="51105468">
            <wp:simplePos x="0" y="0"/>
            <wp:positionH relativeFrom="page">
              <wp:align>left</wp:align>
            </wp:positionH>
            <wp:positionV relativeFrom="paragraph">
              <wp:posOffset>210029</wp:posOffset>
            </wp:positionV>
            <wp:extent cx="7679690" cy="1004341"/>
            <wp:effectExtent l="0" t="0" r="0" b="5715"/>
            <wp:wrapNone/>
            <wp:docPr id="27" name="Image 27" descr="C:\Users\chris\AppData\Local\Microsoft\Windows\INetCache\Content.Word\Rubans Guides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hris\AppData\Local\Microsoft\Windows\INetCache\Content.Word\Rubans Guides-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9690" cy="100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748381" w14:textId="77777777" w:rsidR="00A61C4A" w:rsidRPr="00384E7C" w:rsidRDefault="00A61C4A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14:paraId="00E5AC02" w14:textId="77777777" w:rsidR="00424F65" w:rsidRPr="00384E7C" w:rsidRDefault="00424F65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14:paraId="0604686D" w14:textId="77777777" w:rsidR="00424F65" w:rsidRPr="00384E7C" w:rsidRDefault="00424F65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14:paraId="7226CAB4" w14:textId="77777777" w:rsidR="00B96040" w:rsidRPr="00384E7C" w:rsidRDefault="00B96040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14:paraId="553B4E10" w14:textId="77777777"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14:paraId="5F2EA157" w14:textId="77777777"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14:paraId="3657C7FF" w14:textId="77777777" w:rsidR="00604118" w:rsidRPr="00EE76CE" w:rsidRDefault="00604118" w:rsidP="00A61C4A">
      <w:pPr>
        <w:spacing w:after="421" w:line="240" w:lineRule="auto"/>
        <w:jc w:val="center"/>
        <w:rPr>
          <w:rFonts w:ascii="Times New Roman" w:eastAsia="Arial" w:hAnsi="Times New Roman" w:cs="Times New Roman"/>
          <w:b/>
          <w:color w:val="006666"/>
          <w:sz w:val="28"/>
          <w:szCs w:val="28"/>
        </w:rPr>
      </w:pPr>
    </w:p>
    <w:p w14:paraId="78D8C5F4" w14:textId="0102343B" w:rsidR="00C62FE3" w:rsidRDefault="00A61C4A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r w:rsidRPr="004D0124">
        <w:rPr>
          <w:rFonts w:ascii="Verdana" w:hAnsi="Verdana" w:cs="Times New Roman"/>
          <w:b/>
          <w:bCs/>
          <w:sz w:val="24"/>
          <w:szCs w:val="24"/>
        </w:rPr>
        <w:fldChar w:fldCharType="begin"/>
      </w:r>
      <w:r w:rsidRPr="004D0124">
        <w:rPr>
          <w:rFonts w:ascii="Verdana" w:hAnsi="Verdana" w:cs="Times New Roman"/>
          <w:b/>
          <w:bCs/>
          <w:sz w:val="24"/>
          <w:szCs w:val="24"/>
        </w:rPr>
        <w:instrText xml:space="preserve"> TOC \h \z \c "Figure" </w:instrText>
      </w:r>
      <w:r w:rsidRPr="004D0124">
        <w:rPr>
          <w:rFonts w:ascii="Verdana" w:hAnsi="Verdana" w:cs="Times New Roman"/>
          <w:b/>
          <w:bCs/>
          <w:sz w:val="24"/>
          <w:szCs w:val="24"/>
        </w:rPr>
        <w:fldChar w:fldCharType="separate"/>
      </w:r>
      <w:hyperlink w:anchor="_Toc228801006" w:history="1">
        <w:r w:rsidR="00C62FE3" w:rsidRPr="00903391">
          <w:rPr>
            <w:rStyle w:val="Lienhypertexte"/>
            <w:noProof/>
          </w:rPr>
          <w:t>Figure 1 : Page d'accueil de FDX-Convert</w:t>
        </w:r>
        <w:r w:rsidR="00C62FE3">
          <w:rPr>
            <w:noProof/>
            <w:webHidden/>
          </w:rPr>
          <w:tab/>
        </w:r>
        <w:r w:rsidR="00C62FE3">
          <w:rPr>
            <w:noProof/>
            <w:webHidden/>
          </w:rPr>
          <w:fldChar w:fldCharType="begin"/>
        </w:r>
        <w:r w:rsidR="00C62FE3">
          <w:rPr>
            <w:noProof/>
            <w:webHidden/>
          </w:rPr>
          <w:instrText xml:space="preserve"> PAGEREF _Toc228801006 \h </w:instrText>
        </w:r>
        <w:r w:rsidR="00C62FE3">
          <w:rPr>
            <w:noProof/>
            <w:webHidden/>
          </w:rPr>
        </w:r>
        <w:r w:rsidR="00C62FE3">
          <w:rPr>
            <w:noProof/>
            <w:webHidden/>
          </w:rPr>
          <w:fldChar w:fldCharType="separate"/>
        </w:r>
        <w:r w:rsidR="00C62FE3">
          <w:rPr>
            <w:noProof/>
            <w:webHidden/>
          </w:rPr>
          <w:t>6</w:t>
        </w:r>
        <w:r w:rsidR="00C62FE3">
          <w:rPr>
            <w:noProof/>
            <w:webHidden/>
          </w:rPr>
          <w:fldChar w:fldCharType="end"/>
        </w:r>
      </w:hyperlink>
    </w:p>
    <w:p w14:paraId="2F2F19C1" w14:textId="4DCC64E2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07" w:history="1">
        <w:r w:rsidRPr="00903391">
          <w:rPr>
            <w:rStyle w:val="Lienhypertexte"/>
            <w:noProof/>
          </w:rPr>
          <w:t>Figure 2 : Menu Paramètres et ses sous-menus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CFBBB2F" w14:textId="19A11EDF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08" w:history="1">
        <w:r w:rsidRPr="00903391">
          <w:rPr>
            <w:rStyle w:val="Lienhypertexte"/>
            <w:noProof/>
          </w:rPr>
          <w:t>Figure 3 : Fenêtre d'importation des types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048CB26" w14:textId="034CF63C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09" w:history="1">
        <w:r w:rsidRPr="00903391">
          <w:rPr>
            <w:rStyle w:val="Lienhypertexte"/>
            <w:noProof/>
          </w:rPr>
          <w:t>Figure 4 : Message de succès après importation des types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3A638D0" w14:textId="242CD41D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0" w:history="1">
        <w:r w:rsidRPr="00903391">
          <w:rPr>
            <w:rStyle w:val="Lienhypertexte"/>
            <w:noProof/>
          </w:rPr>
          <w:t>Figure 5 : Liste des types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ADE4C65" w14:textId="45C52DB1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1" w:history="1">
        <w:r w:rsidRPr="00903391">
          <w:rPr>
            <w:rStyle w:val="Lienhypertexte"/>
            <w:noProof/>
          </w:rPr>
          <w:t>Figure 6 : Edition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D258772" w14:textId="32718B24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2" w:history="1">
        <w:r w:rsidRPr="00903391">
          <w:rPr>
            <w:rStyle w:val="Lienhypertexte"/>
            <w:noProof/>
          </w:rPr>
          <w:t>Figure 7 : Formulaire de recherche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3CA0891" w14:textId="2E929F98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3" w:history="1">
        <w:r w:rsidRPr="00903391">
          <w:rPr>
            <w:rStyle w:val="Lienhypertexte"/>
            <w:noProof/>
          </w:rPr>
          <w:t>Figure 8 : Formulaire de recherches avancées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8B768BD" w14:textId="02D36C2B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4" w:history="1">
        <w:r w:rsidRPr="00903391">
          <w:rPr>
            <w:rStyle w:val="Lienhypertexte"/>
            <w:noProof/>
          </w:rPr>
          <w:t>Figure 9 : Configuration des répertoires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F39C7C4" w14:textId="211CE14D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5" w:history="1">
        <w:r w:rsidRPr="00903391">
          <w:rPr>
            <w:rStyle w:val="Lienhypertexte"/>
            <w:noProof/>
          </w:rPr>
          <w:t>Figure 10 : Configuration des répertoires de conversion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76B19160" w14:textId="1651E0E5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6" w:history="1">
        <w:r w:rsidRPr="00903391">
          <w:rPr>
            <w:rStyle w:val="Lienhypertexte"/>
            <w:noProof/>
          </w:rPr>
          <w:t>Figure 11 : Message de succès de configuration des répertoires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52314A7" w14:textId="36F6A588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7" w:history="1">
        <w:r w:rsidRPr="00903391">
          <w:rPr>
            <w:rStyle w:val="Lienhypertexte"/>
            <w:noProof/>
          </w:rPr>
          <w:t>Figure 12: Aperçu du sous-menu "Importer et Consulter" les validateurs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DDBF90C" w14:textId="36AC5909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8" w:history="1">
        <w:r w:rsidRPr="00903391">
          <w:rPr>
            <w:rStyle w:val="Lienhypertexte"/>
            <w:noProof/>
          </w:rPr>
          <w:t>Figure 13 : Liste des types fichiers ayant un validateur enregistré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AEE2BE7" w14:textId="313526B9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19" w:history="1">
        <w:r w:rsidRPr="00903391">
          <w:rPr>
            <w:rStyle w:val="Lienhypertexte"/>
            <w:noProof/>
          </w:rPr>
          <w:t>Figure 14 : Nouvelle importation de validateur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E174883" w14:textId="373C3C1B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0" w:history="1">
        <w:r w:rsidRPr="00903391">
          <w:rPr>
            <w:rStyle w:val="Lienhypertexte"/>
            <w:noProof/>
          </w:rPr>
          <w:t>Figure 15 : Formulaire d’importation du validateur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E458C59" w14:textId="4B779A60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1" w:history="1">
        <w:r w:rsidRPr="00903391">
          <w:rPr>
            <w:rStyle w:val="Lienhypertexte"/>
            <w:noProof/>
          </w:rPr>
          <w:t>Figure 16 : Message de succès d'importation d’un validateur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D262C77" w14:textId="14CDFEB2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2" w:history="1">
        <w:r w:rsidRPr="00903391">
          <w:rPr>
            <w:rStyle w:val="Lienhypertexte"/>
            <w:noProof/>
          </w:rPr>
          <w:t>Figure 17 : Exportation d'un validateur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4C84AE11" w14:textId="11DDB324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3" w:history="1">
        <w:r w:rsidRPr="00903391">
          <w:rPr>
            <w:rStyle w:val="Lienhypertexte"/>
            <w:noProof/>
          </w:rPr>
          <w:t>Figure 18 : Message de succès d'exportation d'un validateur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9169E0A" w14:textId="556A3CAA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4" w:history="1">
        <w:r w:rsidRPr="00903391">
          <w:rPr>
            <w:rStyle w:val="Lienhypertexte"/>
            <w:noProof/>
          </w:rPr>
          <w:t>Figure 19 : Recherche d’un validateur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3B9B3A3" w14:textId="380B8908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5" w:history="1">
        <w:r w:rsidRPr="00903391">
          <w:rPr>
            <w:rStyle w:val="Lienhypertexte"/>
            <w:noProof/>
          </w:rPr>
          <w:t>Figure 20 : Menu Conversion et ses sous-menus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562D2B10" w14:textId="25F34FB3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6" w:history="1">
        <w:r w:rsidRPr="00903391">
          <w:rPr>
            <w:rStyle w:val="Lienhypertexte"/>
            <w:noProof/>
          </w:rPr>
          <w:t>Figure 21 :  Édition d’un modèle de conversion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DD9DD28" w14:textId="2B6D38AC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7" w:history="1">
        <w:r w:rsidRPr="00903391">
          <w:rPr>
            <w:rStyle w:val="Lienhypertexte"/>
            <w:noProof/>
          </w:rPr>
          <w:t>Figure 22 : Recherche modèle conversion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A0600ED" w14:textId="4AC845D7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8" w:history="1">
        <w:r w:rsidRPr="00903391">
          <w:rPr>
            <w:rStyle w:val="Lienhypertexte"/>
            <w:noProof/>
          </w:rPr>
          <w:t>Figure 23 : Fenêtre de validation manuelle d'un fichier de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35E632E" w14:textId="1197490C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29" w:history="1">
        <w:r w:rsidRPr="00903391">
          <w:rPr>
            <w:rStyle w:val="Lienhypertexte"/>
            <w:noProof/>
          </w:rPr>
          <w:t>Figure 24 : Champs à tronquer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370FC8CF" w14:textId="42402BF1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0" w:history="1">
        <w:r w:rsidRPr="00903391">
          <w:rPr>
            <w:rStyle w:val="Lienhypertexte"/>
            <w:noProof/>
          </w:rPr>
          <w:t>Figure 25 : Alerte, cas de conversion effectuée avec succès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739772A8" w14:textId="66D93DE6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1" w:history="1">
        <w:r w:rsidRPr="00903391">
          <w:rPr>
            <w:rStyle w:val="Lienhypertexte"/>
            <w:noProof/>
          </w:rPr>
          <w:t>Figure 26 : Alerte, cas d’échec conversion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14167F7C" w14:textId="3DBB60C4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2" w:history="1">
        <w:r w:rsidRPr="00903391">
          <w:rPr>
            <w:rStyle w:val="Lienhypertexte"/>
            <w:noProof/>
          </w:rPr>
          <w:t>Figure 27 : Edition d'une tâche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E25739E" w14:textId="6BB7465A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3" w:history="1">
        <w:r w:rsidRPr="00903391">
          <w:rPr>
            <w:rStyle w:val="Lienhypertexte"/>
            <w:noProof/>
          </w:rPr>
          <w:t>Figure 28 : Planification d’une tache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DD13763" w14:textId="534898AA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4" w:history="1">
        <w:r w:rsidRPr="00903391">
          <w:rPr>
            <w:rStyle w:val="Lienhypertexte"/>
            <w:noProof/>
          </w:rPr>
          <w:t xml:space="preserve">Figure 29 </w:t>
        </w:r>
        <w:r w:rsidRPr="00903391">
          <w:rPr>
            <w:rStyle w:val="Lienhypertexte"/>
            <w:b/>
            <w:noProof/>
          </w:rPr>
          <w:t xml:space="preserve">: </w:t>
        </w:r>
        <w:r w:rsidRPr="00903391">
          <w:rPr>
            <w:rStyle w:val="Lienhypertexte"/>
            <w:noProof/>
          </w:rPr>
          <w:t>Journal des tâches exécutées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1E469347" w14:textId="3F6154F9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5" w:history="1">
        <w:r w:rsidRPr="00903391">
          <w:rPr>
            <w:rStyle w:val="Lienhypertexte"/>
            <w:noProof/>
          </w:rPr>
          <w:t>Figure 30 : Menu "Outils" et ses sous-menus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148CDB1E" w14:textId="3B81AFA1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6" w:history="1">
        <w:r w:rsidRPr="00903391">
          <w:rPr>
            <w:rStyle w:val="Lienhypertexte"/>
            <w:noProof/>
          </w:rPr>
          <w:t>Figure 31 : Fenêtre de décryptage d'un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7ABEDCF2" w14:textId="6C17685C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7" w:history="1">
        <w:r w:rsidRPr="00903391">
          <w:rPr>
            <w:rStyle w:val="Lienhypertexte"/>
            <w:noProof/>
          </w:rPr>
          <w:t>Figure 32 : Vérification de la conformité d’un fichier de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072F21F5" w14:textId="574011E6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8" w:history="1">
        <w:r w:rsidRPr="00903391">
          <w:rPr>
            <w:rStyle w:val="Lienhypertexte"/>
            <w:noProof/>
          </w:rPr>
          <w:t>Figure 33 : Conversion d’un fichier de données en JSON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3636792A" w14:textId="180BDA8F" w:rsidR="00C62FE3" w:rsidRDefault="00C62FE3">
      <w:pPr>
        <w:pStyle w:val="Tabledesillustrations"/>
        <w:tabs>
          <w:tab w:val="right" w:leader="dot" w:pos="9204"/>
        </w:tabs>
        <w:rPr>
          <w:rFonts w:asciiTheme="minorHAnsi" w:eastAsiaTheme="minorEastAsia" w:hAnsiTheme="minorHAnsi" w:cstheme="minorBidi"/>
          <w:noProof/>
          <w:color w:val="auto"/>
          <w:lang w:val="en-US" w:eastAsia="en-US"/>
        </w:rPr>
      </w:pPr>
      <w:hyperlink w:anchor="_Toc228801039" w:history="1">
        <w:r w:rsidRPr="00903391">
          <w:rPr>
            <w:rStyle w:val="Lienhypertexte"/>
            <w:noProof/>
          </w:rPr>
          <w:t>Figure 34 : Raccourcis utiles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6D732ABE" w14:textId="6C32EDC6" w:rsidR="006709A2" w:rsidRPr="004D0124" w:rsidRDefault="00A61C4A" w:rsidP="006662BF">
      <w:pPr>
        <w:spacing w:after="61"/>
        <w:ind w:left="3143"/>
        <w:rPr>
          <w:rFonts w:ascii="Verdana" w:hAnsi="Verdana" w:cs="Times New Roman"/>
          <w:sz w:val="24"/>
          <w:szCs w:val="24"/>
        </w:rPr>
      </w:pPr>
      <w:r w:rsidRPr="004D0124">
        <w:rPr>
          <w:rFonts w:ascii="Verdana" w:hAnsi="Verdana" w:cs="Times New Roman"/>
          <w:b/>
          <w:bCs/>
          <w:sz w:val="24"/>
          <w:szCs w:val="24"/>
        </w:rPr>
        <w:fldChar w:fldCharType="end"/>
      </w:r>
    </w:p>
    <w:p w14:paraId="763BBE72" w14:textId="77777777" w:rsidR="006709A2" w:rsidRPr="00A57BEB" w:rsidRDefault="006709A2">
      <w:pPr>
        <w:spacing w:after="61" w:line="240" w:lineRule="auto"/>
        <w:ind w:left="3143"/>
        <w:rPr>
          <w:rFonts w:ascii="Verdana" w:hAnsi="Verdana" w:cs="Times New Roman"/>
          <w:sz w:val="24"/>
          <w:szCs w:val="24"/>
        </w:rPr>
      </w:pPr>
    </w:p>
    <w:p w14:paraId="6D060C54" w14:textId="77777777" w:rsidR="006709A2" w:rsidRPr="00A57BEB" w:rsidRDefault="006709A2">
      <w:pPr>
        <w:spacing w:after="61" w:line="240" w:lineRule="auto"/>
        <w:ind w:left="3143"/>
        <w:rPr>
          <w:rFonts w:ascii="Verdana" w:hAnsi="Verdana" w:cs="Times New Roman"/>
          <w:sz w:val="24"/>
          <w:szCs w:val="24"/>
        </w:rPr>
      </w:pPr>
    </w:p>
    <w:p w14:paraId="3A06E7B6" w14:textId="1683C3B8" w:rsidR="00357217" w:rsidRPr="00A57BEB" w:rsidRDefault="00357217">
      <w:pPr>
        <w:spacing w:after="61" w:line="240" w:lineRule="auto"/>
        <w:ind w:left="3143"/>
        <w:rPr>
          <w:rFonts w:ascii="Verdana" w:hAnsi="Verdana" w:cs="Times New Roman"/>
          <w:sz w:val="24"/>
          <w:szCs w:val="24"/>
        </w:rPr>
      </w:pPr>
    </w:p>
    <w:p w14:paraId="35F4051D" w14:textId="4194051B" w:rsidR="00357217" w:rsidRDefault="00357217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60ADCA7B" w14:textId="5138BFD7" w:rsidR="00A61C4A" w:rsidRDefault="00A61C4A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09248D73" w14:textId="3BAEC636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3AF6E860" w14:textId="7CCCA161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5157F176" w14:textId="0899E889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137A8B91" w14:textId="3F3C5A51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0961BD48" w14:textId="0F4946F6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09340943" w14:textId="4B6FEE90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01FD7B7" w14:textId="105C46A7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3F0F3029" w14:textId="468C6681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13454BEA" w14:textId="1B100424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507BA3C8" w14:textId="0250540C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5EB51212" w14:textId="02AC4E3E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7424085" w14:textId="7B37C670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5C49EFD" w14:textId="0D3B8461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3F5226C0" w14:textId="5F989165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7B0EB8D0" w14:textId="355DB3EE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66CC7FE9" w14:textId="3EDFE068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DB0D2D8" w14:textId="53781EA1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423BE25A" w14:textId="747AF316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BCC94D8" w14:textId="54BF0BF9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403B27CC" w14:textId="2D259A13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1694A92A" w14:textId="0A98D13C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239F9522" w14:textId="441E35D9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5604A1EB" w14:textId="65D38808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7F16890C" w14:textId="225C0D4E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40772AF9" w14:textId="70DACD3A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15002A0D" w14:textId="141AC08E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6159C686" w14:textId="7F54E052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762EA57E" w14:textId="77777777" w:rsidR="00693B8B" w:rsidRDefault="00693B8B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063DB252" w14:textId="57F819A6" w:rsidR="00A61C4A" w:rsidRDefault="00B6019D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  <w:r>
        <w:rPr>
          <w:rFonts w:ascii="Verdana" w:hAnsi="Verdana"/>
          <w:b/>
          <w:noProof/>
          <w:sz w:val="32"/>
          <w:szCs w:val="32"/>
          <w:lang w:val="en-US" w:eastAsia="en-US"/>
        </w:rPr>
        <w:lastRenderedPageBreak/>
        <w:drawing>
          <wp:anchor distT="0" distB="0" distL="114300" distR="114300" simplePos="0" relativeHeight="251664384" behindDoc="1" locked="0" layoutInCell="1" allowOverlap="1" wp14:anchorId="35B87582" wp14:editId="59145F64">
            <wp:simplePos x="0" y="0"/>
            <wp:positionH relativeFrom="page">
              <wp:align>right</wp:align>
            </wp:positionH>
            <wp:positionV relativeFrom="paragraph">
              <wp:posOffset>380731</wp:posOffset>
            </wp:positionV>
            <wp:extent cx="8558744" cy="966470"/>
            <wp:effectExtent l="0" t="0" r="0" b="5080"/>
            <wp:wrapNone/>
            <wp:docPr id="19067" name="Image 19067" descr="Ruban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uban-0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744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EEA65F" w14:textId="67A2AA52" w:rsidR="00A61C4A" w:rsidRDefault="00A61C4A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69712EED" w14:textId="3FF01A2E" w:rsidR="00A61C4A" w:rsidRDefault="00A61C4A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36221E94" w14:textId="77777777" w:rsidR="006709A2" w:rsidRDefault="006709A2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55FBDD7E" w14:textId="77777777" w:rsidR="00A61C4A" w:rsidRDefault="00A61C4A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14:paraId="3A6D20C9" w14:textId="77777777" w:rsidR="00A61C4A" w:rsidRDefault="00A61C4A" w:rsidP="00A61C4A">
      <w:pPr>
        <w:spacing w:after="61" w:line="240" w:lineRule="auto"/>
        <w:ind w:left="3143"/>
        <w:jc w:val="right"/>
        <w:rPr>
          <w:rFonts w:ascii="Times New Roman" w:hAnsi="Times New Roman" w:cs="Times New Roman"/>
          <w:sz w:val="28"/>
          <w:szCs w:val="28"/>
        </w:rPr>
      </w:pPr>
    </w:p>
    <w:p w14:paraId="5994CB2C" w14:textId="77777777" w:rsidR="00A61C4A" w:rsidRPr="00604118" w:rsidRDefault="00A61C4A" w:rsidP="008F0D87">
      <w:pPr>
        <w:rPr>
          <w:rFonts w:ascii="Verdana" w:hAnsi="Verdana" w:cs="Times New Roman"/>
          <w:b/>
          <w:sz w:val="24"/>
          <w:szCs w:val="24"/>
        </w:rPr>
      </w:pPr>
      <w:bookmarkStart w:id="0" w:name="_Toc494973147"/>
    </w:p>
    <w:sdt>
      <w:sdtPr>
        <w:rPr>
          <w:rFonts w:ascii="Verdana" w:hAnsi="Verdana" w:cs="Times New Roman"/>
          <w:b/>
          <w:sz w:val="24"/>
          <w:szCs w:val="24"/>
        </w:rPr>
        <w:id w:val="-1587230701"/>
        <w:docPartObj>
          <w:docPartGallery w:val="Table of Contents"/>
          <w:docPartUnique/>
        </w:docPartObj>
      </w:sdtPr>
      <w:sdtEndPr>
        <w:rPr>
          <w:rFonts w:ascii="Times New Roman" w:hAnsi="Times New Roman"/>
          <w:bCs/>
        </w:rPr>
      </w:sdtEndPr>
      <w:sdtContent>
        <w:p w14:paraId="3C4345A7" w14:textId="77777777" w:rsidR="008F0D87" w:rsidRPr="005610F2" w:rsidRDefault="008F0D87" w:rsidP="008F0D87">
          <w:pPr>
            <w:rPr>
              <w:rFonts w:ascii="Verdana" w:hAnsi="Verdana" w:cs="Times New Roman"/>
              <w:b/>
            </w:rPr>
          </w:pPr>
        </w:p>
        <w:p w14:paraId="2A26DC06" w14:textId="446E2F84" w:rsidR="00C62FE3" w:rsidRDefault="001C72C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r w:rsidRPr="005610F2">
            <w:rPr>
              <w:rFonts w:ascii="Verdana" w:hAnsi="Verdana"/>
              <w:b/>
            </w:rPr>
            <w:fldChar w:fldCharType="begin"/>
          </w:r>
          <w:r w:rsidRPr="005610F2">
            <w:rPr>
              <w:rFonts w:ascii="Verdana" w:hAnsi="Verdana"/>
              <w:b/>
            </w:rPr>
            <w:instrText xml:space="preserve"> TOC \o "2-4" \h \z \t "Titre 1;1" </w:instrText>
          </w:r>
          <w:r w:rsidRPr="005610F2">
            <w:rPr>
              <w:rFonts w:ascii="Verdana" w:hAnsi="Verdana"/>
              <w:b/>
            </w:rPr>
            <w:fldChar w:fldCharType="separate"/>
          </w:r>
          <w:bookmarkStart w:id="1" w:name="_GoBack"/>
          <w:bookmarkEnd w:id="1"/>
          <w:r w:rsidR="00C62FE3" w:rsidRPr="00502E25">
            <w:rPr>
              <w:rStyle w:val="Lienhypertexte"/>
              <w:noProof/>
            </w:rPr>
            <w:fldChar w:fldCharType="begin"/>
          </w:r>
          <w:r w:rsidR="00C62FE3" w:rsidRPr="00502E25">
            <w:rPr>
              <w:rStyle w:val="Lienhypertexte"/>
              <w:noProof/>
            </w:rPr>
            <w:instrText xml:space="preserve"> </w:instrText>
          </w:r>
          <w:r w:rsidR="00C62FE3">
            <w:rPr>
              <w:noProof/>
            </w:rPr>
            <w:instrText>HYPERLINK \l "_Toc228801040"</w:instrText>
          </w:r>
          <w:r w:rsidR="00C62FE3" w:rsidRPr="00502E25">
            <w:rPr>
              <w:rStyle w:val="Lienhypertexte"/>
              <w:noProof/>
            </w:rPr>
            <w:instrText xml:space="preserve"> </w:instrText>
          </w:r>
          <w:r w:rsidR="00C62FE3" w:rsidRPr="00502E25">
            <w:rPr>
              <w:rStyle w:val="Lienhypertexte"/>
              <w:noProof/>
            </w:rPr>
          </w:r>
          <w:r w:rsidR="00C62FE3" w:rsidRPr="00502E25">
            <w:rPr>
              <w:rStyle w:val="Lienhypertexte"/>
              <w:noProof/>
            </w:rPr>
            <w:fldChar w:fldCharType="separate"/>
          </w:r>
          <w:r w:rsidR="00C62FE3" w:rsidRPr="00502E25">
            <w:rPr>
              <w:rStyle w:val="Lienhypertexte"/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2.1.</w:t>
          </w:r>
          <w:r w:rsidR="00C62FE3">
            <w:rPr>
              <w:rFonts w:cstheme="minorBidi"/>
              <w:noProof/>
              <w:lang w:val="en-US" w:eastAsia="en-US"/>
            </w:rPr>
            <w:tab/>
          </w:r>
          <w:r w:rsidR="00C62FE3" w:rsidRPr="00502E25">
            <w:rPr>
              <w:rStyle w:val="Lienhypertexte"/>
              <w:noProof/>
            </w:rPr>
            <w:t>Le Menu Paramètres</w:t>
          </w:r>
          <w:r w:rsidR="00C62FE3">
            <w:rPr>
              <w:noProof/>
              <w:webHidden/>
            </w:rPr>
            <w:tab/>
          </w:r>
          <w:r w:rsidR="00C62FE3">
            <w:rPr>
              <w:noProof/>
              <w:webHidden/>
            </w:rPr>
            <w:fldChar w:fldCharType="begin"/>
          </w:r>
          <w:r w:rsidR="00C62FE3">
            <w:rPr>
              <w:noProof/>
              <w:webHidden/>
            </w:rPr>
            <w:instrText xml:space="preserve"> PAGEREF _Toc228801040 \h </w:instrText>
          </w:r>
          <w:r w:rsidR="00C62FE3">
            <w:rPr>
              <w:noProof/>
              <w:webHidden/>
            </w:rPr>
          </w:r>
          <w:r w:rsidR="00C62FE3">
            <w:rPr>
              <w:noProof/>
              <w:webHidden/>
            </w:rPr>
            <w:fldChar w:fldCharType="separate"/>
          </w:r>
          <w:r w:rsidR="00C62FE3">
            <w:rPr>
              <w:noProof/>
              <w:webHidden/>
            </w:rPr>
            <w:t>7</w:t>
          </w:r>
          <w:r w:rsidR="00C62FE3">
            <w:rPr>
              <w:noProof/>
              <w:webHidden/>
            </w:rPr>
            <w:fldChar w:fldCharType="end"/>
          </w:r>
          <w:r w:rsidR="00C62FE3" w:rsidRPr="00502E25">
            <w:rPr>
              <w:rStyle w:val="Lienhypertexte"/>
              <w:noProof/>
            </w:rPr>
            <w:fldChar w:fldCharType="end"/>
          </w:r>
        </w:p>
        <w:p w14:paraId="2FD3A55A" w14:textId="0DAF8CBE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1" w:history="1">
            <w:r w:rsidRPr="00502E25">
              <w:rPr>
                <w:rStyle w:val="Lienhypertexte"/>
              </w:rPr>
              <w:t>2.1.1.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La configuration des Types Fichiers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657B38FF" w14:textId="38EA31DB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2" w:history="1">
            <w:r w:rsidRPr="00502E25">
              <w:rPr>
                <w:rStyle w:val="Lienhypertexte"/>
              </w:rPr>
              <w:t>2.1.2.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Enregistrement de nouveaux « types fichiers par importation 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43467D88" w14:textId="6C5C65AA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3" w:history="1">
            <w:r w:rsidRPr="00502E25">
              <w:rPr>
                <w:rStyle w:val="Lienhypertexte"/>
              </w:rPr>
              <w:t>2.1.3.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Consultation et enregistrement de nouveaux « types fichiers » par saisie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024A9DA8" w14:textId="2AFA1D68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4" w:history="1">
            <w:r w:rsidRPr="00502E25">
              <w:rPr>
                <w:rStyle w:val="Lienhypertexte"/>
              </w:rPr>
              <w:t>2.1.4.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La recherche des types fichier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038EE1F1" w14:textId="0E7AE748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45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La configuration des répertoires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E9EF7" w14:textId="4773CD86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46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2.3.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Importer et Consulter les validateurs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52DFB" w14:textId="15B27AE9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7" w:history="1">
            <w:r w:rsidRPr="00502E25">
              <w:rPr>
                <w:rStyle w:val="Lienhypertexte"/>
              </w:rPr>
              <w:t>2.3.1.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L’importation d’un validateur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52E1D2FB" w14:textId="05D1585A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8" w:history="1">
            <w:r w:rsidRPr="00502E25">
              <w:rPr>
                <w:rStyle w:val="Lienhypertexte"/>
              </w:rPr>
              <w:t>2.3.2.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L’exportation d’un validateur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3C67D2C8" w14:textId="4EDFFAFE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49" w:history="1">
            <w:r w:rsidRPr="00502E25">
              <w:rPr>
                <w:rStyle w:val="Lienhypertexte"/>
              </w:rPr>
              <w:t>2.3.3.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La Recherche un validateur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760E1633" w14:textId="2B3665EE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0" w:history="1">
            <w:r w:rsidRPr="00502E25">
              <w:rPr>
                <w:rStyle w:val="Lienhypertexte"/>
              </w:rPr>
              <w:t>2.3.4.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La Suppression d’un validateur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157690AD" w14:textId="3EDEA4AF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51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Les modèles de conversion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98F0ED" w14:textId="63A4F7B0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2" w:history="1">
            <w:r w:rsidRPr="00502E25">
              <w:rPr>
                <w:rStyle w:val="Lienhypertexte"/>
              </w:rPr>
              <w:t>3.1.1.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Création d’un nouveau modèle de conversion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065F70CB" w14:textId="1536EDB2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3" w:history="1">
            <w:r w:rsidRPr="00502E25">
              <w:rPr>
                <w:rStyle w:val="Lienhypertexte"/>
              </w:rPr>
              <w:t>3.1.2.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Suppression d’un modèle de conversion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1676D42C" w14:textId="1C88E362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4" w:history="1">
            <w:r w:rsidRPr="00502E25">
              <w:rPr>
                <w:rStyle w:val="Lienhypertexte"/>
              </w:rPr>
              <w:t>3.1.3.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Recherche d’un modèle de conversion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67B65257" w14:textId="01015097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55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La conversion manuelle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81B092" w14:textId="65666BEB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56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Conversion automatique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5FC2B6" w14:textId="5D9A9BEB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7" w:history="1">
            <w:r w:rsidRPr="00502E25">
              <w:rPr>
                <w:rStyle w:val="Lienhypertexte"/>
              </w:rPr>
              <w:t>3.3.1.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La création d’une tâche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2EBD6249" w14:textId="5E67F046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58" w:history="1">
            <w:r w:rsidRPr="00502E25">
              <w:rPr>
                <w:rStyle w:val="Lienhypertexte"/>
              </w:rPr>
              <w:t>3.3.2.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Journal d’exécution des tâches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14:paraId="32705DC5" w14:textId="2D4FF76E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59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4.1.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rFonts w:eastAsiaTheme="majorEastAsia" w:cstheme="majorBidi"/>
                <w:noProof/>
                <w:shd w:val="clear" w:color="auto" w:fill="F2F2F2" w:themeFill="background1" w:themeFillShade="F2"/>
                <w:lang w:eastAsia="en-US"/>
              </w:rPr>
              <w:t>Décryptage</w:t>
            </w:r>
            <w:r w:rsidRPr="00502E25">
              <w:rPr>
                <w:rStyle w:val="Lienhypertexte"/>
                <w:noProof/>
              </w:rPr>
              <w:t xml:space="preserve"> des fichiers structurés -  AES symétrique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CA117B" w14:textId="21099C3F" w:rsidR="00C62FE3" w:rsidRDefault="00C62FE3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228801060" w:history="1">
            <w:r w:rsidRPr="00502E25">
              <w:rPr>
                <w:rStyle w:val="Lienhypertexte"/>
              </w:rPr>
              <w:t>4.1.1.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502E25">
              <w:rPr>
                <w:rStyle w:val="Lienhypertexte"/>
              </w:rPr>
              <w:t>Vérification du format d’un fichier structuré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_Toc228801060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320D5707" w14:textId="49FE26DA" w:rsidR="00C62FE3" w:rsidRDefault="00C62FE3">
          <w:pPr>
            <w:pStyle w:val="TM2"/>
            <w:tabs>
              <w:tab w:val="left" w:pos="880"/>
              <w:tab w:val="right" w:leader="dot" w:pos="9204"/>
            </w:tabs>
            <w:rPr>
              <w:rFonts w:cstheme="minorBidi"/>
              <w:noProof/>
              <w:lang w:val="en-US" w:eastAsia="en-US"/>
            </w:rPr>
          </w:pPr>
          <w:hyperlink w:anchor="_Toc228801061" w:history="1">
            <w:r w:rsidRPr="00502E25">
              <w:rPr>
                <w:rStyle w:val="Lienhypertext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4.2.</w:t>
            </w:r>
            <w:r>
              <w:rPr>
                <w:rFonts w:cstheme="minorBidi"/>
                <w:noProof/>
                <w:lang w:val="en-US" w:eastAsia="en-US"/>
              </w:rPr>
              <w:tab/>
            </w:r>
            <w:r w:rsidRPr="00502E25">
              <w:rPr>
                <w:rStyle w:val="Lienhypertexte"/>
                <w:noProof/>
              </w:rPr>
              <w:t>Conversion d’un fichier de données en JSON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F3CD5F" w14:textId="4F5C7CA6" w:rsidR="008F0D87" w:rsidRDefault="001C72C3" w:rsidP="008F0D87">
          <w:r w:rsidRPr="005610F2">
            <w:rPr>
              <w:rFonts w:ascii="Verdana" w:eastAsiaTheme="minorEastAsia" w:hAnsi="Verdana" w:cs="Times New Roman"/>
              <w:b/>
              <w:color w:val="auto"/>
            </w:rPr>
            <w:fldChar w:fldCharType="end"/>
          </w:r>
        </w:p>
      </w:sdtContent>
    </w:sdt>
    <w:p w14:paraId="2F045A87" w14:textId="77777777" w:rsidR="00604118" w:rsidRDefault="00604118" w:rsidP="00C04E1D">
      <w:pPr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C366CBF" w14:textId="77777777" w:rsidR="00B6019D" w:rsidRDefault="00B6019D" w:rsidP="00C04E1D">
      <w:pPr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4861C55" w14:textId="77777777" w:rsidR="00B6019D" w:rsidRDefault="00B6019D" w:rsidP="00C04E1D">
      <w:pPr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01A6E89" w14:textId="0D731F58" w:rsidR="008A5185" w:rsidRPr="00384E7C" w:rsidRDefault="00205965" w:rsidP="00C04E1D">
      <w:pPr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84E7C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8E9241F" wp14:editId="531BB438">
                <wp:simplePos x="0" y="0"/>
                <wp:positionH relativeFrom="column">
                  <wp:posOffset>-28650</wp:posOffset>
                </wp:positionH>
                <wp:positionV relativeFrom="paragraph">
                  <wp:posOffset>-1800478</wp:posOffset>
                </wp:positionV>
                <wp:extent cx="6096" cy="6096"/>
                <wp:effectExtent l="0" t="0" r="0" b="0"/>
                <wp:wrapSquare wrapText="bothSides"/>
                <wp:docPr id="17547" name="Group 17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" cy="6096"/>
                          <a:chOff x="0" y="0"/>
                          <a:chExt cx="6096" cy="6096"/>
                        </a:xfrm>
                      </wpg:grpSpPr>
                      <wps:wsp>
                        <wps:cNvPr id="20205" name="Shape 2020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9999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>
            <w:pict>
              <v:group w14:anchorId="7CD3B332" id="Group 17547" o:spid="_x0000_s1026" style="position:absolute;margin-left:-2.25pt;margin-top:-141.75pt;width:.5pt;height:.5pt;z-index:251660288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">
                <v:shape id="Shape 20205" o:spid="_x0000_s1027" style="position:absolute;width:9144;height:9144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" path="m,l9144,r,9144l,9144,,e" fillcolor="#999" stroked="f" strokeweight="0">
                  <v:stroke miterlimit="83231f" joinstyle="miter"/>
                  <v:path arrowok="t" textboxrect="0,0,9144,9144"/>
                </v:shape>
                <w10:wrap type="square"/>
              </v:group>
            </w:pict>
          </mc:Fallback>
        </mc:AlternateContent>
      </w:r>
      <w:bookmarkEnd w:id="0"/>
    </w:p>
    <w:p w14:paraId="110F3A04" w14:textId="4493558F" w:rsidR="00FB0452" w:rsidRPr="00A61C4A" w:rsidRDefault="00FB0452" w:rsidP="006662BF">
      <w:pPr>
        <w:pStyle w:val="Titre1"/>
      </w:pPr>
      <w:r w:rsidRPr="00A61C4A">
        <w:t xml:space="preserve">Présentation générale </w:t>
      </w:r>
    </w:p>
    <w:p w14:paraId="1031606F" w14:textId="32AAAAB9" w:rsidR="007E0E2E" w:rsidRDefault="00360141" w:rsidP="00A61C4A">
      <w:pPr>
        <w:jc w:val="both"/>
        <w:rPr>
          <w:rFonts w:ascii="Verdana" w:eastAsia="Arial" w:hAnsi="Verdana" w:cs="Times New Roman"/>
          <w:sz w:val="24"/>
          <w:szCs w:val="24"/>
        </w:rPr>
      </w:pPr>
      <w:r w:rsidRPr="007E0E2E">
        <w:rPr>
          <w:rFonts w:ascii="Verdana" w:eastAsia="Arial" w:hAnsi="Verdana" w:cs="Times New Roman"/>
          <w:sz w:val="24"/>
          <w:szCs w:val="24"/>
        </w:rPr>
        <w:t>L</w:t>
      </w:r>
      <w:r w:rsidR="00A61C4A" w:rsidRPr="007E0E2E">
        <w:rPr>
          <w:rFonts w:ascii="Verdana" w:eastAsia="Arial" w:hAnsi="Verdana" w:cs="Times New Roman"/>
          <w:sz w:val="24"/>
          <w:szCs w:val="24"/>
        </w:rPr>
        <w:t xml:space="preserve">’application </w:t>
      </w:r>
      <w:proofErr w:type="spellStart"/>
      <w:r w:rsidR="00A61C4A" w:rsidRPr="007E0E2E">
        <w:rPr>
          <w:rFonts w:ascii="Verdana" w:eastAsia="Arial" w:hAnsi="Verdana" w:cs="Times New Roman"/>
          <w:sz w:val="24"/>
          <w:szCs w:val="24"/>
        </w:rPr>
        <w:t>Fdx</w:t>
      </w:r>
      <w:r w:rsidRPr="007E0E2E">
        <w:rPr>
          <w:rFonts w:ascii="Verdana" w:eastAsia="Arial" w:hAnsi="Verdana" w:cs="Times New Roman"/>
          <w:sz w:val="24"/>
          <w:szCs w:val="24"/>
        </w:rPr>
        <w:t>-Convert</w:t>
      </w:r>
      <w:proofErr w:type="spellEnd"/>
      <w:r w:rsidRPr="007E0E2E">
        <w:rPr>
          <w:rFonts w:ascii="Verdana" w:eastAsia="Arial" w:hAnsi="Verdana" w:cs="Times New Roman"/>
          <w:sz w:val="24"/>
          <w:szCs w:val="24"/>
        </w:rPr>
        <w:t xml:space="preserve"> a </w:t>
      </w:r>
      <w:r w:rsidR="007E0E2E">
        <w:rPr>
          <w:rFonts w:ascii="Verdana" w:eastAsia="Arial" w:hAnsi="Verdana" w:cs="Times New Roman"/>
          <w:sz w:val="24"/>
          <w:szCs w:val="24"/>
        </w:rPr>
        <w:t>pour objectif d’assister les participants dans la préparation</w:t>
      </w:r>
      <w:r w:rsidR="0055323D">
        <w:rPr>
          <w:rFonts w:ascii="Verdana" w:eastAsia="Arial" w:hAnsi="Verdana" w:cs="Times New Roman"/>
          <w:sz w:val="24"/>
          <w:szCs w:val="24"/>
        </w:rPr>
        <w:t xml:space="preserve"> des fichiers structurés à travers deux fonctionnalités principales :</w:t>
      </w:r>
    </w:p>
    <w:p w14:paraId="514D2DEA" w14:textId="77777777" w:rsidR="007E0E2E" w:rsidRDefault="007E0E2E" w:rsidP="00A61C4A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18E740C2" w14:textId="77777777" w:rsidR="007E0E2E" w:rsidRPr="007E0E2E" w:rsidRDefault="007E0E2E" w:rsidP="007E0E2E">
      <w:pPr>
        <w:pStyle w:val="Paragraphedeliste"/>
        <w:numPr>
          <w:ilvl w:val="0"/>
          <w:numId w:val="26"/>
        </w:numPr>
        <w:jc w:val="both"/>
        <w:rPr>
          <w:rFonts w:ascii="Verdana" w:eastAsia="Arial" w:hAnsi="Verdana" w:cs="Times New Roman"/>
          <w:i/>
          <w:color w:val="000000" w:themeColor="text1"/>
          <w:sz w:val="24"/>
          <w:szCs w:val="24"/>
        </w:rPr>
      </w:pPr>
      <w:r w:rsidRPr="007E0E2E">
        <w:rPr>
          <w:rFonts w:ascii="Verdana" w:eastAsia="Arial" w:hAnsi="Verdana" w:cs="Times New Roman"/>
          <w:b/>
          <w:i/>
          <w:color w:val="000000" w:themeColor="text1"/>
          <w:sz w:val="24"/>
          <w:szCs w:val="24"/>
        </w:rPr>
        <w:t>La conversion</w:t>
      </w:r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 xml:space="preserve"> des données extraites du système d’Information sous </w:t>
      </w:r>
      <w:proofErr w:type="gramStart"/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>divers format</w:t>
      </w:r>
      <w:proofErr w:type="gramEnd"/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 xml:space="preserve"> vers les formats de fichier attendu par la plateforme </w:t>
      </w:r>
      <w:proofErr w:type="spellStart"/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>Fdx</w:t>
      </w:r>
      <w:proofErr w:type="spellEnd"/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> ;</w:t>
      </w:r>
    </w:p>
    <w:p w14:paraId="7AAC1ADB" w14:textId="77777777" w:rsidR="007E0E2E" w:rsidRPr="007E0E2E" w:rsidRDefault="007E0E2E" w:rsidP="007E0E2E">
      <w:pPr>
        <w:pStyle w:val="Paragraphedeliste"/>
        <w:jc w:val="both"/>
        <w:rPr>
          <w:rFonts w:ascii="Verdana" w:eastAsia="Arial" w:hAnsi="Verdana" w:cs="Times New Roman"/>
          <w:i/>
          <w:color w:val="000000" w:themeColor="text1"/>
          <w:sz w:val="24"/>
          <w:szCs w:val="24"/>
        </w:rPr>
      </w:pPr>
    </w:p>
    <w:p w14:paraId="378F2F3B" w14:textId="77777777" w:rsidR="007E0E2E" w:rsidRPr="007E0E2E" w:rsidRDefault="007E0E2E" w:rsidP="007E0E2E">
      <w:pPr>
        <w:pStyle w:val="Paragraphedeliste"/>
        <w:numPr>
          <w:ilvl w:val="0"/>
          <w:numId w:val="26"/>
        </w:numPr>
        <w:jc w:val="both"/>
        <w:rPr>
          <w:rFonts w:ascii="Verdana" w:eastAsia="Arial" w:hAnsi="Verdana" w:cs="Times New Roman"/>
          <w:i/>
          <w:color w:val="000000" w:themeColor="text1"/>
          <w:sz w:val="24"/>
          <w:szCs w:val="24"/>
        </w:rPr>
      </w:pPr>
      <w:r w:rsidRPr="007E0E2E">
        <w:rPr>
          <w:rFonts w:ascii="Verdana" w:eastAsia="Arial" w:hAnsi="Verdana" w:cs="Times New Roman"/>
          <w:b/>
          <w:i/>
          <w:color w:val="000000" w:themeColor="text1"/>
          <w:sz w:val="24"/>
          <w:szCs w:val="24"/>
        </w:rPr>
        <w:t>Le contrôle syntaxique</w:t>
      </w:r>
      <w:r w:rsidRPr="007E0E2E">
        <w:rPr>
          <w:rFonts w:ascii="Verdana" w:eastAsia="Arial" w:hAnsi="Verdana" w:cs="Times New Roman"/>
          <w:i/>
          <w:color w:val="000000" w:themeColor="text1"/>
          <w:sz w:val="24"/>
          <w:szCs w:val="24"/>
        </w:rPr>
        <w:t xml:space="preserve"> des données issues du SI ;</w:t>
      </w:r>
    </w:p>
    <w:p w14:paraId="0B13C507" w14:textId="77777777" w:rsidR="007E0E2E" w:rsidRDefault="007E0E2E" w:rsidP="00A61C4A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107A41D0" w14:textId="77777777" w:rsidR="007E0E2E" w:rsidRDefault="007E0E2E" w:rsidP="00A61C4A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Les données extraites du Système d’Information(SI) peuvent être sous divers formats : </w:t>
      </w:r>
    </w:p>
    <w:p w14:paraId="3D3B78BE" w14:textId="77777777" w:rsidR="007E0E2E" w:rsidRPr="007E0E2E" w:rsidRDefault="007E0E2E" w:rsidP="00A61C4A">
      <w:pPr>
        <w:jc w:val="both"/>
        <w:rPr>
          <w:rFonts w:ascii="Verdana" w:eastAsia="Arial" w:hAnsi="Verdana" w:cs="Times New Roman"/>
          <w:sz w:val="14"/>
          <w:szCs w:val="14"/>
        </w:rPr>
      </w:pPr>
    </w:p>
    <w:p w14:paraId="2D93E2FF" w14:textId="77777777" w:rsidR="007E0E2E" w:rsidRPr="007E0E2E" w:rsidRDefault="007E0E2E" w:rsidP="007E0E2E">
      <w:pPr>
        <w:pStyle w:val="Paragraphedeliste"/>
        <w:numPr>
          <w:ilvl w:val="0"/>
          <w:numId w:val="27"/>
        </w:numPr>
        <w:spacing w:line="360" w:lineRule="auto"/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E0E2E">
        <w:rPr>
          <w:rFonts w:ascii="Verdana" w:eastAsia="Arial" w:hAnsi="Verdana" w:cs="Times New Roman"/>
          <w:b/>
          <w:sz w:val="24"/>
          <w:szCs w:val="24"/>
        </w:rPr>
        <w:t>Csv</w:t>
      </w:r>
    </w:p>
    <w:p w14:paraId="1D781F8A" w14:textId="0795AB97" w:rsidR="007E0E2E" w:rsidRPr="007E0E2E" w:rsidRDefault="007E0E2E" w:rsidP="007E0E2E">
      <w:pPr>
        <w:pStyle w:val="Paragraphedeliste"/>
        <w:numPr>
          <w:ilvl w:val="0"/>
          <w:numId w:val="27"/>
        </w:numPr>
        <w:spacing w:line="360" w:lineRule="auto"/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E0E2E">
        <w:rPr>
          <w:rFonts w:ascii="Verdana" w:eastAsia="Arial" w:hAnsi="Verdana" w:cs="Times New Roman"/>
          <w:b/>
          <w:sz w:val="24"/>
          <w:szCs w:val="24"/>
        </w:rPr>
        <w:t>Excel</w:t>
      </w:r>
      <w:r w:rsidR="00E63702">
        <w:rPr>
          <w:rFonts w:ascii="Verdana" w:eastAsia="Arial" w:hAnsi="Verdana" w:cs="Times New Roman"/>
          <w:b/>
          <w:sz w:val="24"/>
          <w:szCs w:val="24"/>
        </w:rPr>
        <w:t xml:space="preserve"> (</w:t>
      </w:r>
      <w:proofErr w:type="spellStart"/>
      <w:r w:rsidR="00E63702">
        <w:rPr>
          <w:rFonts w:ascii="Verdana" w:eastAsia="Arial" w:hAnsi="Verdana" w:cs="Times New Roman"/>
          <w:b/>
          <w:sz w:val="24"/>
          <w:szCs w:val="24"/>
        </w:rPr>
        <w:t>Xls</w:t>
      </w:r>
      <w:proofErr w:type="spellEnd"/>
      <w:r w:rsidR="00E63702">
        <w:rPr>
          <w:rFonts w:ascii="Verdana" w:eastAsia="Arial" w:hAnsi="Verdana" w:cs="Times New Roman"/>
          <w:b/>
          <w:sz w:val="24"/>
          <w:szCs w:val="24"/>
        </w:rPr>
        <w:t xml:space="preserve">, </w:t>
      </w:r>
      <w:proofErr w:type="spellStart"/>
      <w:r w:rsidR="00E63702">
        <w:rPr>
          <w:rFonts w:ascii="Verdana" w:eastAsia="Arial" w:hAnsi="Verdana" w:cs="Times New Roman"/>
          <w:b/>
          <w:sz w:val="24"/>
          <w:szCs w:val="24"/>
        </w:rPr>
        <w:t>Xlsx</w:t>
      </w:r>
      <w:proofErr w:type="spellEnd"/>
      <w:r w:rsidR="00E63702">
        <w:rPr>
          <w:rFonts w:ascii="Verdana" w:eastAsia="Arial" w:hAnsi="Verdana" w:cs="Times New Roman"/>
          <w:b/>
          <w:sz w:val="24"/>
          <w:szCs w:val="24"/>
        </w:rPr>
        <w:t>)</w:t>
      </w:r>
    </w:p>
    <w:p w14:paraId="245EAEE0" w14:textId="77777777" w:rsidR="007E0E2E" w:rsidRPr="007E0E2E" w:rsidRDefault="007E0E2E" w:rsidP="007E0E2E">
      <w:pPr>
        <w:pStyle w:val="Paragraphedeliste"/>
        <w:numPr>
          <w:ilvl w:val="0"/>
          <w:numId w:val="27"/>
        </w:numPr>
        <w:spacing w:line="360" w:lineRule="auto"/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E0E2E">
        <w:rPr>
          <w:rFonts w:ascii="Verdana" w:eastAsia="Arial" w:hAnsi="Verdana" w:cs="Times New Roman"/>
          <w:b/>
          <w:sz w:val="24"/>
          <w:szCs w:val="24"/>
        </w:rPr>
        <w:t>Txt</w:t>
      </w:r>
    </w:p>
    <w:p w14:paraId="23BDA262" w14:textId="63BAD8E4" w:rsidR="007E0E2E" w:rsidRDefault="007E0E2E" w:rsidP="004A44D7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Le contrôle syntaxique des données est basé </w:t>
      </w:r>
      <w:r w:rsidR="002F47BD" w:rsidRPr="007E0E2E">
        <w:rPr>
          <w:rFonts w:ascii="Verdana" w:eastAsia="Arial" w:hAnsi="Verdana" w:cs="Times New Roman"/>
          <w:sz w:val="24"/>
          <w:szCs w:val="24"/>
        </w:rPr>
        <w:t>s</w:t>
      </w:r>
      <w:r>
        <w:rPr>
          <w:rFonts w:ascii="Verdana" w:eastAsia="Arial" w:hAnsi="Verdana" w:cs="Times New Roman"/>
          <w:sz w:val="24"/>
          <w:szCs w:val="24"/>
        </w:rPr>
        <w:t>ur l’exploitation des</w:t>
      </w:r>
      <w:r w:rsidR="002F47BD" w:rsidRPr="007E0E2E">
        <w:rPr>
          <w:rFonts w:ascii="Verdana" w:eastAsia="Arial" w:hAnsi="Verdana" w:cs="Times New Roman"/>
          <w:sz w:val="24"/>
          <w:szCs w:val="24"/>
        </w:rPr>
        <w:t xml:space="preserve"> validateur</w:t>
      </w:r>
      <w:r>
        <w:rPr>
          <w:rFonts w:ascii="Verdana" w:eastAsia="Arial" w:hAnsi="Verdana" w:cs="Times New Roman"/>
          <w:sz w:val="24"/>
          <w:szCs w:val="24"/>
        </w:rPr>
        <w:t xml:space="preserve">s qui sont des descripteurs </w:t>
      </w:r>
      <w:r w:rsidR="002F47BD" w:rsidRPr="007E0E2E">
        <w:rPr>
          <w:rFonts w:ascii="Verdana" w:eastAsia="Arial" w:hAnsi="Verdana" w:cs="Times New Roman"/>
          <w:sz w:val="24"/>
          <w:szCs w:val="24"/>
        </w:rPr>
        <w:t>en XML de la structure d’un type fichier.</w:t>
      </w:r>
      <w:r w:rsidR="0088007E" w:rsidRPr="007E0E2E">
        <w:rPr>
          <w:rFonts w:ascii="Verdana" w:eastAsia="Arial" w:hAnsi="Verdana" w:cs="Times New Roman"/>
          <w:sz w:val="24"/>
          <w:szCs w:val="24"/>
        </w:rPr>
        <w:t xml:space="preserve"> </w:t>
      </w:r>
    </w:p>
    <w:p w14:paraId="34C3C899" w14:textId="77777777" w:rsidR="004A44D7" w:rsidRPr="004A44D7" w:rsidRDefault="004A44D7" w:rsidP="004A44D7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3D0B3E6D" w14:textId="76528E4B" w:rsidR="007E0E2E" w:rsidRDefault="007E0E2E" w:rsidP="00A61C4A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L’application </w:t>
      </w:r>
      <w:proofErr w:type="spellStart"/>
      <w:r w:rsidRPr="007E0E2E">
        <w:rPr>
          <w:rFonts w:ascii="Verdana" w:eastAsia="Arial" w:hAnsi="Verdana" w:cs="Times New Roman"/>
          <w:b/>
          <w:sz w:val="24"/>
          <w:szCs w:val="24"/>
        </w:rPr>
        <w:t>Fdx-Convert</w:t>
      </w:r>
      <w:proofErr w:type="spellEnd"/>
      <w:r>
        <w:rPr>
          <w:rFonts w:ascii="Verdana" w:eastAsia="Arial" w:hAnsi="Verdana" w:cs="Times New Roman"/>
          <w:sz w:val="24"/>
          <w:szCs w:val="24"/>
        </w:rPr>
        <w:t xml:space="preserve"> est un utilitaire qui ne nécessite </w:t>
      </w:r>
      <w:r w:rsidRPr="00935C26">
        <w:rPr>
          <w:rFonts w:ascii="Verdana" w:eastAsia="Arial" w:hAnsi="Verdana" w:cs="Times New Roman"/>
          <w:b/>
          <w:sz w:val="24"/>
          <w:szCs w:val="24"/>
        </w:rPr>
        <w:t>pas d’authentification préalable</w:t>
      </w:r>
      <w:r>
        <w:rPr>
          <w:rFonts w:ascii="Verdana" w:eastAsia="Arial" w:hAnsi="Verdana" w:cs="Times New Roman"/>
          <w:sz w:val="24"/>
          <w:szCs w:val="24"/>
        </w:rPr>
        <w:t xml:space="preserve"> et </w:t>
      </w:r>
      <w:r w:rsidRPr="00935C26">
        <w:rPr>
          <w:rFonts w:ascii="Verdana" w:eastAsia="Arial" w:hAnsi="Verdana" w:cs="Times New Roman"/>
          <w:b/>
          <w:sz w:val="24"/>
          <w:szCs w:val="24"/>
        </w:rPr>
        <w:t>pas d’installation d’une base de données au démarrage</w:t>
      </w:r>
      <w:r>
        <w:rPr>
          <w:rFonts w:ascii="Verdana" w:eastAsia="Arial" w:hAnsi="Verdana" w:cs="Times New Roman"/>
          <w:sz w:val="24"/>
          <w:szCs w:val="24"/>
        </w:rPr>
        <w:t>. Elle exploite une base de données embarquée</w:t>
      </w:r>
      <w:r w:rsidR="00935C26">
        <w:rPr>
          <w:rFonts w:ascii="Verdana" w:eastAsia="Arial" w:hAnsi="Verdana" w:cs="Times New Roman"/>
          <w:sz w:val="24"/>
          <w:szCs w:val="24"/>
        </w:rPr>
        <w:t>(H2)</w:t>
      </w:r>
      <w:r>
        <w:rPr>
          <w:rFonts w:ascii="Verdana" w:eastAsia="Arial" w:hAnsi="Verdana" w:cs="Times New Roman"/>
          <w:sz w:val="24"/>
          <w:szCs w:val="24"/>
        </w:rPr>
        <w:t xml:space="preserve"> pour la persistance des données nécessaire</w:t>
      </w:r>
      <w:r w:rsidR="00FF199C">
        <w:rPr>
          <w:rFonts w:ascii="Verdana" w:eastAsia="Arial" w:hAnsi="Verdana" w:cs="Times New Roman"/>
          <w:sz w:val="24"/>
          <w:szCs w:val="24"/>
        </w:rPr>
        <w:t>s</w:t>
      </w:r>
      <w:r>
        <w:rPr>
          <w:rFonts w:ascii="Verdana" w:eastAsia="Arial" w:hAnsi="Verdana" w:cs="Times New Roman"/>
          <w:sz w:val="24"/>
          <w:szCs w:val="24"/>
        </w:rPr>
        <w:t xml:space="preserve"> à son fonctionnement.</w:t>
      </w:r>
    </w:p>
    <w:p w14:paraId="7366B79B" w14:textId="77777777" w:rsidR="007E0E2E" w:rsidRDefault="007E0E2E" w:rsidP="00A61C4A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469EB79C" w14:textId="77777777" w:rsidR="00360141" w:rsidRPr="007E0E2E" w:rsidRDefault="0088007E" w:rsidP="00A61C4A">
      <w:pPr>
        <w:jc w:val="both"/>
        <w:rPr>
          <w:rFonts w:ascii="Verdana" w:eastAsia="Arial" w:hAnsi="Verdana" w:cs="Times New Roman"/>
          <w:sz w:val="24"/>
          <w:szCs w:val="24"/>
        </w:rPr>
      </w:pPr>
      <w:r w:rsidRPr="007E0E2E">
        <w:rPr>
          <w:rFonts w:ascii="Verdana" w:eastAsia="Arial" w:hAnsi="Verdana" w:cs="Times New Roman"/>
          <w:sz w:val="24"/>
          <w:szCs w:val="24"/>
        </w:rPr>
        <w:t>Ci-dess</w:t>
      </w:r>
      <w:r w:rsidR="00567318" w:rsidRPr="007E0E2E">
        <w:rPr>
          <w:rFonts w:ascii="Verdana" w:eastAsia="Arial" w:hAnsi="Verdana" w:cs="Times New Roman"/>
          <w:sz w:val="24"/>
          <w:szCs w:val="24"/>
        </w:rPr>
        <w:t>o</w:t>
      </w:r>
      <w:r w:rsidRPr="007E0E2E">
        <w:rPr>
          <w:rFonts w:ascii="Verdana" w:eastAsia="Arial" w:hAnsi="Verdana" w:cs="Times New Roman"/>
          <w:sz w:val="24"/>
          <w:szCs w:val="24"/>
        </w:rPr>
        <w:t xml:space="preserve">us la </w:t>
      </w:r>
      <w:r w:rsidR="009E15D2" w:rsidRPr="007E0E2E">
        <w:rPr>
          <w:rFonts w:ascii="Verdana" w:eastAsia="Arial" w:hAnsi="Verdana" w:cs="Times New Roman"/>
          <w:sz w:val="24"/>
          <w:szCs w:val="24"/>
        </w:rPr>
        <w:t>page</w:t>
      </w:r>
      <w:r w:rsidRPr="007E0E2E">
        <w:rPr>
          <w:rFonts w:ascii="Verdana" w:eastAsia="Arial" w:hAnsi="Verdana" w:cs="Times New Roman"/>
          <w:sz w:val="24"/>
          <w:szCs w:val="24"/>
        </w:rPr>
        <w:t xml:space="preserve"> d’accueil de FDX-</w:t>
      </w:r>
      <w:proofErr w:type="spellStart"/>
      <w:r w:rsidRPr="007E0E2E">
        <w:rPr>
          <w:rFonts w:ascii="Verdana" w:eastAsia="Arial" w:hAnsi="Verdana" w:cs="Times New Roman"/>
          <w:sz w:val="24"/>
          <w:szCs w:val="24"/>
        </w:rPr>
        <w:t>Convert</w:t>
      </w:r>
      <w:proofErr w:type="spellEnd"/>
      <w:r w:rsidRPr="007E0E2E">
        <w:rPr>
          <w:rFonts w:ascii="Verdana" w:eastAsia="Arial" w:hAnsi="Verdana" w:cs="Times New Roman"/>
          <w:sz w:val="24"/>
          <w:szCs w:val="24"/>
        </w:rPr>
        <w:t>.</w:t>
      </w:r>
    </w:p>
    <w:p w14:paraId="51F6B0B7" w14:textId="77777777" w:rsidR="00360141" w:rsidRDefault="00360141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7FE63C89" w14:textId="77777777" w:rsidR="004B2E2E" w:rsidRDefault="00B96FCA" w:rsidP="004B2E2E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48774A35" wp14:editId="6835F23D">
            <wp:extent cx="6171759" cy="3508216"/>
            <wp:effectExtent l="0" t="0" r="63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1759" cy="350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D4EBA" w14:textId="4D450A97" w:rsidR="00360141" w:rsidRDefault="004B2E2E" w:rsidP="00961C3C">
      <w:pPr>
        <w:pStyle w:val="Lgende"/>
      </w:pPr>
      <w:bookmarkStart w:id="2" w:name="_Toc228801006"/>
      <w:r w:rsidRPr="007E0E2E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</w:t>
      </w:r>
      <w:r w:rsidR="00261D73">
        <w:rPr>
          <w:noProof/>
        </w:rPr>
        <w:fldChar w:fldCharType="end"/>
      </w:r>
      <w:r w:rsidRPr="007E0E2E">
        <w:t xml:space="preserve"> : Page d'accueil de FDX-</w:t>
      </w:r>
      <w:proofErr w:type="spellStart"/>
      <w:r w:rsidRPr="007E0E2E">
        <w:t>Convert</w:t>
      </w:r>
      <w:bookmarkEnd w:id="2"/>
      <w:proofErr w:type="spellEnd"/>
    </w:p>
    <w:p w14:paraId="19B21242" w14:textId="77777777" w:rsidR="007E0E2E" w:rsidRDefault="007E0E2E" w:rsidP="007E0E2E"/>
    <w:p w14:paraId="5F733BE7" w14:textId="77777777" w:rsidR="007E0E2E" w:rsidRPr="007E0E2E" w:rsidRDefault="007E0E2E" w:rsidP="007E0E2E">
      <w:pPr>
        <w:rPr>
          <w:rFonts w:ascii="Verdana" w:hAnsi="Verdana"/>
          <w:sz w:val="24"/>
          <w:szCs w:val="24"/>
        </w:rPr>
      </w:pPr>
      <w:r w:rsidRPr="007E0E2E">
        <w:rPr>
          <w:rFonts w:ascii="Verdana" w:hAnsi="Verdana"/>
          <w:sz w:val="24"/>
          <w:szCs w:val="24"/>
        </w:rPr>
        <w:t xml:space="preserve">Les menus mis à la disposition des participants sont : </w:t>
      </w:r>
    </w:p>
    <w:p w14:paraId="62CDE329" w14:textId="77777777" w:rsidR="007E0E2E" w:rsidRPr="007E0E2E" w:rsidRDefault="007E0E2E" w:rsidP="007E0E2E">
      <w:pPr>
        <w:rPr>
          <w:rFonts w:ascii="Verdana" w:hAnsi="Verdana"/>
          <w:i/>
          <w:sz w:val="24"/>
          <w:szCs w:val="24"/>
        </w:rPr>
      </w:pPr>
    </w:p>
    <w:p w14:paraId="0F90785C" w14:textId="566E2249" w:rsidR="007E0E2E" w:rsidRPr="007E0E2E" w:rsidRDefault="007E0E2E" w:rsidP="007E0E2E">
      <w:pPr>
        <w:pStyle w:val="Paragraphedeliste"/>
        <w:numPr>
          <w:ilvl w:val="0"/>
          <w:numId w:val="28"/>
        </w:numPr>
        <w:spacing w:line="360" w:lineRule="auto"/>
        <w:rPr>
          <w:rFonts w:ascii="Verdana" w:hAnsi="Verdana"/>
          <w:i/>
          <w:sz w:val="24"/>
          <w:szCs w:val="24"/>
        </w:rPr>
      </w:pPr>
      <w:r w:rsidRPr="007E0E2E">
        <w:rPr>
          <w:rFonts w:ascii="Verdana" w:hAnsi="Verdana"/>
          <w:b/>
          <w:i/>
          <w:sz w:val="24"/>
          <w:szCs w:val="24"/>
        </w:rPr>
        <w:t>Paramètres</w:t>
      </w:r>
      <w:r w:rsidRPr="007E0E2E">
        <w:rPr>
          <w:rFonts w:ascii="Verdana" w:hAnsi="Verdana"/>
          <w:i/>
          <w:sz w:val="24"/>
          <w:szCs w:val="24"/>
        </w:rPr>
        <w:t> : paramètres système</w:t>
      </w:r>
      <w:r>
        <w:rPr>
          <w:rFonts w:ascii="Verdana" w:hAnsi="Verdana"/>
          <w:i/>
          <w:sz w:val="24"/>
          <w:szCs w:val="24"/>
        </w:rPr>
        <w:t>s</w:t>
      </w:r>
      <w:r w:rsidR="00FF199C">
        <w:rPr>
          <w:rFonts w:ascii="Verdana" w:hAnsi="Verdana"/>
          <w:i/>
          <w:sz w:val="24"/>
          <w:szCs w:val="24"/>
        </w:rPr>
        <w:t> ;</w:t>
      </w:r>
    </w:p>
    <w:p w14:paraId="34661A71" w14:textId="77777777" w:rsidR="007E0E2E" w:rsidRPr="007E0E2E" w:rsidRDefault="007E0E2E" w:rsidP="007E0E2E">
      <w:pPr>
        <w:pStyle w:val="Paragraphedeliste"/>
        <w:numPr>
          <w:ilvl w:val="0"/>
          <w:numId w:val="28"/>
        </w:numPr>
        <w:spacing w:line="240" w:lineRule="auto"/>
        <w:rPr>
          <w:rFonts w:ascii="Verdana" w:hAnsi="Verdana"/>
          <w:i/>
          <w:sz w:val="24"/>
          <w:szCs w:val="24"/>
        </w:rPr>
      </w:pPr>
      <w:r w:rsidRPr="007E0E2E">
        <w:rPr>
          <w:rFonts w:ascii="Verdana" w:hAnsi="Verdana"/>
          <w:b/>
          <w:i/>
          <w:sz w:val="24"/>
          <w:szCs w:val="24"/>
        </w:rPr>
        <w:t>Conversion</w:t>
      </w:r>
      <w:r w:rsidRPr="007E0E2E">
        <w:rPr>
          <w:rFonts w:ascii="Verdana" w:hAnsi="Verdana"/>
          <w:i/>
          <w:sz w:val="24"/>
          <w:szCs w:val="24"/>
        </w:rPr>
        <w:t> : Activités relatives aux conversions et contrôles syntaxiques ;</w:t>
      </w:r>
    </w:p>
    <w:p w14:paraId="4C1143A8" w14:textId="77777777" w:rsidR="007E0E2E" w:rsidRPr="007E0E2E" w:rsidRDefault="007E0E2E" w:rsidP="007E0E2E">
      <w:pPr>
        <w:pStyle w:val="Paragraphedeliste"/>
        <w:spacing w:line="240" w:lineRule="auto"/>
        <w:rPr>
          <w:rFonts w:ascii="Verdana" w:hAnsi="Verdana"/>
          <w:i/>
          <w:sz w:val="24"/>
          <w:szCs w:val="24"/>
        </w:rPr>
      </w:pPr>
    </w:p>
    <w:p w14:paraId="4D5D5F5E" w14:textId="5A2636DD" w:rsidR="007E0E2E" w:rsidRPr="007E0E2E" w:rsidRDefault="007E0E2E" w:rsidP="007E0E2E">
      <w:pPr>
        <w:pStyle w:val="Paragraphedeliste"/>
        <w:numPr>
          <w:ilvl w:val="0"/>
          <w:numId w:val="28"/>
        </w:numPr>
        <w:spacing w:line="360" w:lineRule="auto"/>
        <w:rPr>
          <w:rFonts w:ascii="Verdana" w:hAnsi="Verdana"/>
          <w:i/>
          <w:sz w:val="24"/>
          <w:szCs w:val="24"/>
        </w:rPr>
      </w:pPr>
      <w:r w:rsidRPr="007E0E2E">
        <w:rPr>
          <w:rFonts w:ascii="Verdana" w:hAnsi="Verdana"/>
          <w:b/>
          <w:i/>
          <w:sz w:val="24"/>
          <w:szCs w:val="24"/>
        </w:rPr>
        <w:t>Outils </w:t>
      </w:r>
      <w:r w:rsidRPr="007E0E2E">
        <w:rPr>
          <w:rFonts w:ascii="Verdana" w:hAnsi="Verdana"/>
          <w:i/>
          <w:sz w:val="24"/>
          <w:szCs w:val="24"/>
        </w:rPr>
        <w:t>: quelques outils connexes</w:t>
      </w:r>
      <w:r w:rsidR="00FF199C">
        <w:rPr>
          <w:rFonts w:ascii="Verdana" w:hAnsi="Verdana"/>
          <w:i/>
          <w:sz w:val="24"/>
          <w:szCs w:val="24"/>
        </w:rPr>
        <w:t>.</w:t>
      </w:r>
    </w:p>
    <w:p w14:paraId="1220831A" w14:textId="77777777" w:rsidR="00110141" w:rsidRDefault="00110141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045229C8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5F198D02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72437E22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224ADA96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2CB06643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064FF3E8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444CBD69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4F0B2C7A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7AB61B29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50872F82" w14:textId="77777777" w:rsidR="00604118" w:rsidRDefault="00604118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6D365E2C" w14:textId="77777777" w:rsidR="00604118" w:rsidRDefault="00604118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373CE1BE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47301208" w14:textId="77777777" w:rsidR="007E0E2E" w:rsidRDefault="007E0E2E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1A309A32" w14:textId="7A27632A" w:rsidR="00FB0452" w:rsidRDefault="000E7CBF" w:rsidP="006662BF">
      <w:pPr>
        <w:pStyle w:val="Titre1"/>
      </w:pPr>
      <w:r>
        <w:t>Les f</w:t>
      </w:r>
      <w:r w:rsidR="00FB0452" w:rsidRPr="006662BF">
        <w:t>onctionnalités</w:t>
      </w:r>
      <w:r w:rsidR="00173EA3" w:rsidRPr="00173EA3">
        <w:t xml:space="preserve"> </w:t>
      </w:r>
    </w:p>
    <w:p w14:paraId="5598291C" w14:textId="77777777" w:rsidR="00173EA3" w:rsidRPr="00935C26" w:rsidRDefault="00C1276B" w:rsidP="00935C26">
      <w:pPr>
        <w:ind w:left="284"/>
        <w:jc w:val="both"/>
        <w:rPr>
          <w:rFonts w:ascii="Verdana" w:eastAsia="Arial" w:hAnsi="Verdana" w:cs="Times New Roman"/>
          <w:sz w:val="24"/>
          <w:szCs w:val="24"/>
        </w:rPr>
      </w:pPr>
      <w:r w:rsidRPr="00935C26">
        <w:rPr>
          <w:rFonts w:ascii="Verdana" w:eastAsia="Arial" w:hAnsi="Verdana" w:cs="Times New Roman"/>
          <w:sz w:val="24"/>
          <w:szCs w:val="24"/>
        </w:rPr>
        <w:t>L</w:t>
      </w:r>
      <w:r w:rsidR="00173EA3" w:rsidRPr="00935C26">
        <w:rPr>
          <w:rFonts w:ascii="Verdana" w:eastAsia="Arial" w:hAnsi="Verdana" w:cs="Times New Roman"/>
          <w:sz w:val="24"/>
          <w:szCs w:val="24"/>
        </w:rPr>
        <w:t xml:space="preserve">es fonctionnalités </w:t>
      </w:r>
      <w:r w:rsidR="00A12C58">
        <w:rPr>
          <w:rFonts w:ascii="Verdana" w:eastAsia="Arial" w:hAnsi="Verdana" w:cs="Times New Roman"/>
          <w:sz w:val="24"/>
          <w:szCs w:val="24"/>
        </w:rPr>
        <w:t xml:space="preserve">offertes par le convertisseur </w:t>
      </w:r>
      <w:r w:rsidR="00173EA3" w:rsidRPr="00935C26">
        <w:rPr>
          <w:rFonts w:ascii="Verdana" w:eastAsia="Arial" w:hAnsi="Verdana" w:cs="Times New Roman"/>
          <w:sz w:val="24"/>
          <w:szCs w:val="24"/>
        </w:rPr>
        <w:t>sont</w:t>
      </w:r>
      <w:r w:rsidR="00A12C58">
        <w:rPr>
          <w:rFonts w:ascii="Verdana" w:eastAsia="Arial" w:hAnsi="Verdana" w:cs="Times New Roman"/>
          <w:sz w:val="24"/>
          <w:szCs w:val="24"/>
        </w:rPr>
        <w:t xml:space="preserve"> les suivantes :</w:t>
      </w:r>
      <w:r w:rsidR="00BE38DA" w:rsidRPr="00935C26">
        <w:rPr>
          <w:rFonts w:ascii="Verdana" w:eastAsia="Arial" w:hAnsi="Verdana" w:cs="Times New Roman"/>
          <w:sz w:val="24"/>
          <w:szCs w:val="24"/>
        </w:rPr>
        <w:t xml:space="preserve"> </w:t>
      </w:r>
    </w:p>
    <w:p w14:paraId="496DF2CF" w14:textId="77777777" w:rsidR="002F7473" w:rsidRPr="004D0124" w:rsidRDefault="00F307DC" w:rsidP="0055323D">
      <w:pPr>
        <w:pStyle w:val="Titre2"/>
      </w:pPr>
      <w:r w:rsidRPr="004D0124">
        <w:t xml:space="preserve"> </w:t>
      </w:r>
      <w:bookmarkStart w:id="3" w:name="_Toc228801040"/>
      <w:r w:rsidRPr="004D0124">
        <w:t xml:space="preserve">Le </w:t>
      </w:r>
      <w:r w:rsidR="002F7473" w:rsidRPr="004D0124">
        <w:t>Menu Paramètres</w:t>
      </w:r>
      <w:bookmarkEnd w:id="3"/>
    </w:p>
    <w:p w14:paraId="1A08CEA9" w14:textId="77777777" w:rsidR="00B62553" w:rsidRDefault="00D649D8" w:rsidP="00604118">
      <w:pPr>
        <w:pStyle w:val="Titre3"/>
      </w:pPr>
      <w:bookmarkStart w:id="4" w:name="_Toc228801041"/>
      <w:r>
        <w:t xml:space="preserve">La </w:t>
      </w:r>
      <w:r w:rsidRPr="001E78E5">
        <w:t>configuration</w:t>
      </w:r>
      <w:r>
        <w:t xml:space="preserve"> des </w:t>
      </w:r>
      <w:r w:rsidR="00B62553" w:rsidRPr="00935C26">
        <w:t>Type</w:t>
      </w:r>
      <w:r>
        <w:t>s</w:t>
      </w:r>
      <w:r w:rsidR="00E0626A" w:rsidRPr="00935C26">
        <w:t xml:space="preserve"> </w:t>
      </w:r>
      <w:r w:rsidR="00B62553" w:rsidRPr="00935C26">
        <w:t>Fichier</w:t>
      </w:r>
      <w:r>
        <w:t>s</w:t>
      </w:r>
      <w:bookmarkEnd w:id="4"/>
    </w:p>
    <w:p w14:paraId="5EECEC9B" w14:textId="77777777" w:rsidR="00D649D8" w:rsidRPr="001E78E5" w:rsidRDefault="00D649D8" w:rsidP="001E78E5">
      <w:pPr>
        <w:jc w:val="both"/>
        <w:rPr>
          <w:rFonts w:ascii="Verdana" w:hAnsi="Verdana"/>
          <w:sz w:val="24"/>
          <w:szCs w:val="24"/>
          <w:lang w:eastAsia="en-US"/>
        </w:rPr>
      </w:pPr>
      <w:r w:rsidRPr="001E78E5">
        <w:rPr>
          <w:rFonts w:ascii="Verdana" w:hAnsi="Verdana"/>
          <w:sz w:val="24"/>
          <w:szCs w:val="24"/>
          <w:lang w:eastAsia="en-US"/>
        </w:rPr>
        <w:t xml:space="preserve">La </w:t>
      </w:r>
      <w:r w:rsidR="001E78E5" w:rsidRPr="001E78E5">
        <w:rPr>
          <w:rFonts w:ascii="Verdana" w:hAnsi="Verdana"/>
          <w:sz w:val="24"/>
          <w:szCs w:val="24"/>
          <w:lang w:eastAsia="en-US"/>
        </w:rPr>
        <w:t>première</w:t>
      </w:r>
      <w:r w:rsidRPr="001E78E5">
        <w:rPr>
          <w:rFonts w:ascii="Verdana" w:hAnsi="Verdana"/>
          <w:sz w:val="24"/>
          <w:szCs w:val="24"/>
          <w:lang w:eastAsia="en-US"/>
        </w:rPr>
        <w:t xml:space="preserve"> configuration </w:t>
      </w:r>
      <w:r w:rsidR="001E78E5" w:rsidRPr="001E78E5">
        <w:rPr>
          <w:rFonts w:ascii="Verdana" w:hAnsi="Verdana"/>
          <w:sz w:val="24"/>
          <w:szCs w:val="24"/>
          <w:lang w:eastAsia="en-US"/>
        </w:rPr>
        <w:t>à</w:t>
      </w:r>
      <w:r w:rsidRPr="001E78E5">
        <w:rPr>
          <w:rFonts w:ascii="Verdana" w:hAnsi="Verdana"/>
          <w:sz w:val="24"/>
          <w:szCs w:val="24"/>
          <w:lang w:eastAsia="en-US"/>
        </w:rPr>
        <w:t xml:space="preserve"> </w:t>
      </w:r>
      <w:r w:rsidR="001E78E5" w:rsidRPr="001E78E5">
        <w:rPr>
          <w:rFonts w:ascii="Verdana" w:hAnsi="Verdana"/>
          <w:sz w:val="24"/>
          <w:szCs w:val="24"/>
          <w:lang w:eastAsia="en-US"/>
        </w:rPr>
        <w:t>effectuer</w:t>
      </w:r>
      <w:r w:rsidRPr="001E78E5">
        <w:rPr>
          <w:rFonts w:ascii="Verdana" w:hAnsi="Verdana"/>
          <w:sz w:val="24"/>
          <w:szCs w:val="24"/>
          <w:lang w:eastAsia="en-US"/>
        </w:rPr>
        <w:t xml:space="preserve"> est l’enregistrement des types de fichiers </w:t>
      </w:r>
      <w:r w:rsidR="001E78E5" w:rsidRPr="001E78E5">
        <w:rPr>
          <w:rFonts w:ascii="Verdana" w:hAnsi="Verdana"/>
          <w:sz w:val="24"/>
          <w:szCs w:val="24"/>
          <w:lang w:eastAsia="en-US"/>
        </w:rPr>
        <w:t>qu’il</w:t>
      </w:r>
      <w:r w:rsidRPr="001E78E5">
        <w:rPr>
          <w:rFonts w:ascii="Verdana" w:hAnsi="Verdana"/>
          <w:sz w:val="24"/>
          <w:szCs w:val="24"/>
          <w:lang w:eastAsia="en-US"/>
        </w:rPr>
        <w:t xml:space="preserve"> faudra convertir. Cette liste peut être mise à jour à tout moment.</w:t>
      </w:r>
    </w:p>
    <w:p w14:paraId="423DCD86" w14:textId="77777777" w:rsidR="001E78E5" w:rsidRPr="001E78E5" w:rsidRDefault="001E78E5" w:rsidP="001E78E5">
      <w:pPr>
        <w:jc w:val="both"/>
        <w:rPr>
          <w:rFonts w:ascii="Verdana" w:hAnsi="Verdana"/>
          <w:sz w:val="24"/>
          <w:szCs w:val="24"/>
          <w:lang w:eastAsia="en-US"/>
        </w:rPr>
      </w:pPr>
    </w:p>
    <w:p w14:paraId="58027800" w14:textId="77777777" w:rsidR="001E78E5" w:rsidRPr="001E78E5" w:rsidRDefault="001E78E5" w:rsidP="001E78E5">
      <w:pPr>
        <w:jc w:val="both"/>
        <w:rPr>
          <w:rFonts w:ascii="Verdana" w:hAnsi="Verdana"/>
          <w:sz w:val="24"/>
          <w:szCs w:val="24"/>
          <w:lang w:eastAsia="en-US"/>
        </w:rPr>
      </w:pPr>
      <w:r w:rsidRPr="001E78E5">
        <w:rPr>
          <w:rFonts w:ascii="Verdana" w:hAnsi="Verdana"/>
          <w:sz w:val="24"/>
          <w:szCs w:val="24"/>
          <w:lang w:eastAsia="en-US"/>
        </w:rPr>
        <w:t xml:space="preserve">Cette fonctionnalité est accessible via les menus : </w:t>
      </w:r>
    </w:p>
    <w:p w14:paraId="71C28E89" w14:textId="77777777" w:rsidR="001E78E5" w:rsidRPr="001E78E5" w:rsidRDefault="001E78E5" w:rsidP="001E78E5">
      <w:pPr>
        <w:jc w:val="both"/>
        <w:rPr>
          <w:rFonts w:ascii="Verdana" w:hAnsi="Verdana"/>
          <w:sz w:val="24"/>
          <w:szCs w:val="24"/>
          <w:lang w:eastAsia="en-US"/>
        </w:rPr>
      </w:pPr>
    </w:p>
    <w:p w14:paraId="4FE3053F" w14:textId="77777777" w:rsidR="001E78E5" w:rsidRPr="001E78E5" w:rsidRDefault="001E78E5" w:rsidP="001E78E5">
      <w:pPr>
        <w:pStyle w:val="Paragraphedeliste"/>
        <w:numPr>
          <w:ilvl w:val="0"/>
          <w:numId w:val="31"/>
        </w:numPr>
        <w:jc w:val="both"/>
        <w:rPr>
          <w:rFonts w:ascii="Verdana" w:hAnsi="Verdana"/>
          <w:i/>
          <w:sz w:val="24"/>
          <w:szCs w:val="24"/>
          <w:lang w:eastAsia="en-US"/>
        </w:rPr>
      </w:pPr>
      <w:r w:rsidRPr="001E78E5">
        <w:rPr>
          <w:rFonts w:ascii="Verdana" w:hAnsi="Verdana"/>
          <w:i/>
          <w:sz w:val="24"/>
          <w:szCs w:val="24"/>
          <w:lang w:eastAsia="en-US"/>
        </w:rPr>
        <w:t>Paramètres &gt; Type Fichier &gt; Importer ;</w:t>
      </w:r>
    </w:p>
    <w:p w14:paraId="534D15E1" w14:textId="77777777" w:rsidR="001E78E5" w:rsidRPr="001E78E5" w:rsidRDefault="001E78E5" w:rsidP="001E78E5">
      <w:pPr>
        <w:jc w:val="both"/>
        <w:rPr>
          <w:rFonts w:ascii="Verdana" w:hAnsi="Verdana"/>
          <w:i/>
          <w:sz w:val="10"/>
          <w:szCs w:val="10"/>
          <w:lang w:eastAsia="en-US"/>
        </w:rPr>
      </w:pPr>
    </w:p>
    <w:p w14:paraId="4F4D4A54" w14:textId="72B04BB8" w:rsidR="001E78E5" w:rsidRPr="001E78E5" w:rsidRDefault="001E78E5" w:rsidP="001E78E5">
      <w:pPr>
        <w:pStyle w:val="Paragraphedeliste"/>
        <w:numPr>
          <w:ilvl w:val="0"/>
          <w:numId w:val="31"/>
        </w:numPr>
        <w:jc w:val="both"/>
        <w:rPr>
          <w:rFonts w:ascii="Verdana" w:hAnsi="Verdana"/>
          <w:i/>
          <w:sz w:val="24"/>
          <w:szCs w:val="24"/>
          <w:lang w:eastAsia="en-US"/>
        </w:rPr>
      </w:pPr>
      <w:r w:rsidRPr="001E78E5">
        <w:rPr>
          <w:rFonts w:ascii="Verdana" w:hAnsi="Verdana"/>
          <w:i/>
          <w:sz w:val="24"/>
          <w:szCs w:val="24"/>
          <w:lang w:eastAsia="en-US"/>
        </w:rPr>
        <w:t>Paramè</w:t>
      </w:r>
      <w:r w:rsidR="004A44D7">
        <w:rPr>
          <w:rFonts w:ascii="Verdana" w:hAnsi="Verdana"/>
          <w:i/>
          <w:sz w:val="24"/>
          <w:szCs w:val="24"/>
          <w:lang w:eastAsia="en-US"/>
        </w:rPr>
        <w:t>tres &gt; Type Fichier &gt; Consulter.</w:t>
      </w:r>
    </w:p>
    <w:p w14:paraId="63296070" w14:textId="77777777" w:rsidR="001E78E5" w:rsidRDefault="001E78E5" w:rsidP="001E78E5">
      <w:pPr>
        <w:jc w:val="both"/>
        <w:rPr>
          <w:rFonts w:ascii="Verdana" w:hAnsi="Verdana"/>
          <w:lang w:eastAsia="en-US"/>
        </w:rPr>
      </w:pPr>
    </w:p>
    <w:p w14:paraId="4565A66B" w14:textId="77777777"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67AE28C4" w14:textId="77777777" w:rsidR="002F7473" w:rsidRDefault="000F54AD" w:rsidP="00935C26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37ABE521" wp14:editId="300A9974">
            <wp:extent cx="5308114" cy="1591514"/>
            <wp:effectExtent l="0" t="0" r="6985" b="889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114" cy="159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ED580" w14:textId="2BA12B85" w:rsidR="002F7473" w:rsidRDefault="002F7473" w:rsidP="00961C3C">
      <w:pPr>
        <w:pStyle w:val="Lgende"/>
      </w:pPr>
      <w:bookmarkStart w:id="5" w:name="_Toc228801007"/>
      <w:r w:rsidRPr="00BD1CDE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</w:t>
      </w:r>
      <w:r w:rsidR="00261D73">
        <w:rPr>
          <w:noProof/>
        </w:rPr>
        <w:fldChar w:fldCharType="end"/>
      </w:r>
      <w:r w:rsidRPr="00BD1CDE">
        <w:t xml:space="preserve"> : Menu Paramètres et ses sous-menus</w:t>
      </w:r>
      <w:bookmarkEnd w:id="5"/>
    </w:p>
    <w:p w14:paraId="1431515D" w14:textId="77777777" w:rsidR="00935C26" w:rsidRPr="00935C26" w:rsidRDefault="00935C26" w:rsidP="00935C26"/>
    <w:p w14:paraId="430B29A9" w14:textId="77777777" w:rsidR="00935C26" w:rsidRPr="00935C26" w:rsidRDefault="002F7473" w:rsidP="00935C26">
      <w:pPr>
        <w:ind w:left="284"/>
        <w:rPr>
          <w:rFonts w:ascii="Verdana" w:hAnsi="Verdana" w:cs="Times New Roman"/>
          <w:sz w:val="24"/>
          <w:szCs w:val="24"/>
        </w:rPr>
      </w:pPr>
      <w:r w:rsidRPr="00935C26">
        <w:rPr>
          <w:rFonts w:ascii="Verdana" w:hAnsi="Verdana" w:cs="Times New Roman"/>
          <w:sz w:val="24"/>
          <w:szCs w:val="24"/>
        </w:rPr>
        <w:t>Les type</w:t>
      </w:r>
      <w:r w:rsidR="00935C26" w:rsidRPr="00935C26">
        <w:rPr>
          <w:rFonts w:ascii="Verdana" w:hAnsi="Verdana" w:cs="Times New Roman"/>
          <w:sz w:val="24"/>
          <w:szCs w:val="24"/>
        </w:rPr>
        <w:t>s</w:t>
      </w:r>
      <w:r w:rsidRPr="00935C26">
        <w:rPr>
          <w:rFonts w:ascii="Verdana" w:hAnsi="Verdana" w:cs="Times New Roman"/>
          <w:sz w:val="24"/>
          <w:szCs w:val="24"/>
        </w:rPr>
        <w:t xml:space="preserve"> fichiers sont introduits dans le système</w:t>
      </w:r>
      <w:r w:rsidR="00935C26" w:rsidRPr="00935C26">
        <w:rPr>
          <w:rFonts w:ascii="Verdana" w:hAnsi="Verdana" w:cs="Times New Roman"/>
          <w:sz w:val="24"/>
          <w:szCs w:val="24"/>
        </w:rPr>
        <w:t xml:space="preserve"> par deux canaux : </w:t>
      </w:r>
    </w:p>
    <w:p w14:paraId="1E4A202C" w14:textId="77777777" w:rsidR="00935C26" w:rsidRDefault="00935C26" w:rsidP="00935C26">
      <w:pPr>
        <w:rPr>
          <w:rFonts w:ascii="Times New Roman" w:hAnsi="Times New Roman" w:cs="Times New Roman"/>
          <w:sz w:val="28"/>
          <w:szCs w:val="28"/>
        </w:rPr>
      </w:pPr>
    </w:p>
    <w:p w14:paraId="1CC1016B" w14:textId="77777777" w:rsidR="00935C26" w:rsidRDefault="00D649D8" w:rsidP="00D649D8">
      <w:pPr>
        <w:pStyle w:val="Paragraphedeliste"/>
        <w:numPr>
          <w:ilvl w:val="0"/>
          <w:numId w:val="30"/>
        </w:numPr>
        <w:spacing w:line="360" w:lineRule="auto"/>
        <w:jc w:val="both"/>
        <w:rPr>
          <w:rFonts w:ascii="Verdana" w:hAnsi="Verdana" w:cs="Times New Roman"/>
          <w:i/>
          <w:sz w:val="24"/>
          <w:szCs w:val="24"/>
        </w:rPr>
      </w:pPr>
      <w:r w:rsidRPr="00D649D8">
        <w:rPr>
          <w:rFonts w:ascii="Verdana" w:hAnsi="Verdana" w:cs="Times New Roman"/>
          <w:b/>
          <w:i/>
          <w:sz w:val="24"/>
          <w:szCs w:val="24"/>
        </w:rPr>
        <w:t>L’importa</w:t>
      </w:r>
      <w:r w:rsidR="002F7473" w:rsidRPr="00D649D8">
        <w:rPr>
          <w:rFonts w:ascii="Verdana" w:hAnsi="Verdana" w:cs="Times New Roman"/>
          <w:b/>
          <w:i/>
          <w:sz w:val="24"/>
          <w:szCs w:val="24"/>
        </w:rPr>
        <w:t>t</w:t>
      </w:r>
      <w:r w:rsidRPr="00D649D8">
        <w:rPr>
          <w:rFonts w:ascii="Verdana" w:hAnsi="Verdana" w:cs="Times New Roman"/>
          <w:b/>
          <w:i/>
          <w:sz w:val="24"/>
          <w:szCs w:val="24"/>
        </w:rPr>
        <w:t>ion</w:t>
      </w:r>
      <w:r w:rsidR="002F7473" w:rsidRPr="00D649D8">
        <w:rPr>
          <w:rFonts w:ascii="Verdana" w:hAnsi="Verdana" w:cs="Times New Roman"/>
          <w:i/>
          <w:sz w:val="24"/>
          <w:szCs w:val="24"/>
        </w:rPr>
        <w:t xml:space="preserve"> à partir d’un fichier CSV</w:t>
      </w:r>
      <w:r w:rsidR="00A12C58" w:rsidRPr="00D649D8">
        <w:rPr>
          <w:rFonts w:ascii="Verdana" w:hAnsi="Verdana" w:cs="Times New Roman"/>
          <w:i/>
          <w:sz w:val="24"/>
          <w:szCs w:val="24"/>
        </w:rPr>
        <w:t xml:space="preserve"> (</w:t>
      </w:r>
      <w:r w:rsidR="00A12C58" w:rsidRPr="00D649D8">
        <w:rPr>
          <w:rFonts w:ascii="Verdana" w:hAnsi="Verdana" w:cs="Times New Roman"/>
          <w:i/>
          <w:color w:val="385623" w:themeColor="accent6" w:themeShade="80"/>
          <w:sz w:val="24"/>
          <w:szCs w:val="24"/>
        </w:rPr>
        <w:t>menu « importer »)</w:t>
      </w:r>
      <w:r w:rsidRPr="00D649D8">
        <w:rPr>
          <w:rFonts w:ascii="Verdana" w:hAnsi="Verdana" w:cs="Times New Roman"/>
          <w:i/>
          <w:color w:val="385623" w:themeColor="accent6" w:themeShade="80"/>
          <w:sz w:val="24"/>
          <w:szCs w:val="24"/>
        </w:rPr>
        <w:t> </w:t>
      </w:r>
      <w:r>
        <w:rPr>
          <w:rFonts w:ascii="Verdana" w:hAnsi="Verdana" w:cs="Times New Roman"/>
          <w:i/>
          <w:sz w:val="24"/>
          <w:szCs w:val="24"/>
        </w:rPr>
        <w:t>;</w:t>
      </w:r>
    </w:p>
    <w:p w14:paraId="336019A6" w14:textId="77777777" w:rsidR="00D649D8" w:rsidRPr="00D649D8" w:rsidRDefault="00D649D8" w:rsidP="00D649D8">
      <w:pPr>
        <w:pStyle w:val="Paragraphedeliste"/>
        <w:spacing w:line="360" w:lineRule="auto"/>
        <w:jc w:val="both"/>
        <w:rPr>
          <w:rFonts w:ascii="Verdana" w:hAnsi="Verdana" w:cs="Times New Roman"/>
          <w:i/>
          <w:sz w:val="10"/>
          <w:szCs w:val="10"/>
        </w:rPr>
      </w:pPr>
    </w:p>
    <w:p w14:paraId="08C4BC7E" w14:textId="77777777" w:rsidR="002F7473" w:rsidRPr="001E78E5" w:rsidRDefault="00D649D8" w:rsidP="00D649D8">
      <w:pPr>
        <w:pStyle w:val="Paragraphedeliste"/>
        <w:numPr>
          <w:ilvl w:val="0"/>
          <w:numId w:val="30"/>
        </w:numPr>
        <w:spacing w:line="240" w:lineRule="auto"/>
        <w:jc w:val="both"/>
        <w:rPr>
          <w:rFonts w:ascii="Verdana" w:hAnsi="Verdana" w:cs="Times New Roman"/>
          <w:i/>
          <w:sz w:val="24"/>
          <w:szCs w:val="24"/>
        </w:rPr>
      </w:pPr>
      <w:r w:rsidRPr="00D649D8">
        <w:rPr>
          <w:rFonts w:ascii="Verdana" w:hAnsi="Verdana" w:cs="Times New Roman"/>
          <w:b/>
          <w:i/>
          <w:sz w:val="24"/>
          <w:szCs w:val="24"/>
        </w:rPr>
        <w:t>L’enregistrement direct</w:t>
      </w:r>
      <w:r w:rsidRPr="00D649D8">
        <w:rPr>
          <w:rFonts w:ascii="Verdana" w:hAnsi="Verdana" w:cs="Times New Roman"/>
          <w:i/>
          <w:sz w:val="24"/>
          <w:szCs w:val="24"/>
        </w:rPr>
        <w:t xml:space="preserve"> </w:t>
      </w:r>
      <w:r w:rsidR="00A96D0A" w:rsidRPr="00D649D8">
        <w:rPr>
          <w:rFonts w:ascii="Verdana" w:hAnsi="Verdana" w:cs="Times New Roman"/>
          <w:i/>
          <w:sz w:val="24"/>
          <w:szCs w:val="24"/>
        </w:rPr>
        <w:t>à partir de la</w:t>
      </w:r>
      <w:r w:rsidR="002F7473" w:rsidRPr="00D649D8">
        <w:rPr>
          <w:rFonts w:ascii="Verdana" w:hAnsi="Verdana" w:cs="Times New Roman"/>
          <w:i/>
          <w:sz w:val="24"/>
          <w:szCs w:val="24"/>
        </w:rPr>
        <w:t xml:space="preserve"> fenêtre de </w:t>
      </w:r>
      <w:r w:rsidR="00A12C58" w:rsidRPr="00D649D8">
        <w:rPr>
          <w:rFonts w:ascii="Verdana" w:hAnsi="Verdana" w:cs="Times New Roman"/>
          <w:i/>
          <w:sz w:val="24"/>
          <w:szCs w:val="24"/>
        </w:rPr>
        <w:t>création (</w:t>
      </w:r>
      <w:r w:rsidR="00A12C58" w:rsidRPr="00D649D8">
        <w:rPr>
          <w:rFonts w:ascii="Verdana" w:hAnsi="Verdana" w:cs="Times New Roman"/>
          <w:i/>
          <w:color w:val="385623" w:themeColor="accent6" w:themeShade="80"/>
          <w:sz w:val="24"/>
          <w:szCs w:val="24"/>
        </w:rPr>
        <w:t>menu « consulter »)</w:t>
      </w:r>
      <w:r w:rsidRPr="00D649D8">
        <w:rPr>
          <w:rFonts w:ascii="Verdana" w:hAnsi="Verdana" w:cs="Times New Roman"/>
          <w:i/>
          <w:color w:val="385623" w:themeColor="accent6" w:themeShade="80"/>
          <w:sz w:val="24"/>
          <w:szCs w:val="24"/>
        </w:rPr>
        <w:t>.</w:t>
      </w:r>
    </w:p>
    <w:p w14:paraId="7E7FD050" w14:textId="77777777" w:rsidR="001E78E5" w:rsidRPr="001E78E5" w:rsidRDefault="001E78E5" w:rsidP="001E78E5">
      <w:pPr>
        <w:pStyle w:val="Paragraphedeliste"/>
        <w:rPr>
          <w:rFonts w:ascii="Verdana" w:hAnsi="Verdana" w:cs="Times New Roman"/>
          <w:i/>
          <w:sz w:val="24"/>
          <w:szCs w:val="24"/>
        </w:rPr>
      </w:pPr>
    </w:p>
    <w:p w14:paraId="7507D406" w14:textId="538D75F4" w:rsidR="002F7473" w:rsidRDefault="001E78E5" w:rsidP="00604118">
      <w:pPr>
        <w:pStyle w:val="Titre3"/>
      </w:pPr>
      <w:bookmarkStart w:id="6" w:name="_Toc228801042"/>
      <w:r>
        <w:t>Enregistrement de nouveaux « types fichiers par importatio</w:t>
      </w:r>
      <w:r w:rsidR="00F632C8">
        <w:t>n »</w:t>
      </w:r>
      <w:bookmarkEnd w:id="6"/>
      <w:r>
        <w:t xml:space="preserve"> </w:t>
      </w:r>
    </w:p>
    <w:p w14:paraId="485DD28E" w14:textId="77777777" w:rsidR="002F7473" w:rsidRDefault="001E78E5" w:rsidP="00D649D8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lastRenderedPageBreak/>
        <w:t xml:space="preserve">Dans le formulaire qui s’ouvre, vous êtes invité à </w:t>
      </w:r>
      <w:r w:rsidR="002F7473" w:rsidRPr="001E78E5">
        <w:rPr>
          <w:rFonts w:ascii="Verdana" w:eastAsia="Arial" w:hAnsi="Verdana" w:cs="Times New Roman"/>
          <w:sz w:val="24"/>
          <w:szCs w:val="24"/>
        </w:rPr>
        <w:t xml:space="preserve">renseigner les informations suivantes : </w:t>
      </w:r>
    </w:p>
    <w:p w14:paraId="52636C79" w14:textId="77777777" w:rsidR="001E78E5" w:rsidRPr="001E78E5" w:rsidRDefault="001E78E5" w:rsidP="00D649D8">
      <w:pPr>
        <w:jc w:val="both"/>
        <w:rPr>
          <w:rFonts w:ascii="Verdana" w:eastAsia="Arial" w:hAnsi="Verdana" w:cs="Times New Roman"/>
          <w:sz w:val="14"/>
          <w:szCs w:val="14"/>
        </w:rPr>
      </w:pPr>
    </w:p>
    <w:p w14:paraId="4B454475" w14:textId="77777777" w:rsidR="001E78E5" w:rsidRPr="001E78E5" w:rsidRDefault="001E78E5" w:rsidP="001E78E5">
      <w:pPr>
        <w:pStyle w:val="Paragraphedeliste"/>
        <w:jc w:val="both"/>
        <w:rPr>
          <w:rFonts w:ascii="Verdana" w:eastAsia="Arial" w:hAnsi="Verdana" w:cs="Times New Roman"/>
          <w:sz w:val="14"/>
          <w:szCs w:val="14"/>
        </w:rPr>
      </w:pPr>
    </w:p>
    <w:p w14:paraId="3B6028ED" w14:textId="34CD17E4" w:rsidR="002F7473" w:rsidRDefault="002F7473" w:rsidP="002F7473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1E78E5">
        <w:rPr>
          <w:rFonts w:ascii="Verdana" w:eastAsia="Arial" w:hAnsi="Verdana" w:cs="Times New Roman"/>
          <w:b/>
          <w:sz w:val="24"/>
          <w:szCs w:val="24"/>
          <w:u w:val="single"/>
        </w:rPr>
        <w:t>Le délimiteur de ligne</w:t>
      </w:r>
      <w:r w:rsidRPr="001E78E5">
        <w:rPr>
          <w:rFonts w:ascii="Verdana" w:eastAsia="Arial" w:hAnsi="Verdana" w:cs="Times New Roman"/>
          <w:sz w:val="24"/>
          <w:szCs w:val="24"/>
        </w:rPr>
        <w:t xml:space="preserve"> : </w:t>
      </w:r>
      <w:r w:rsidR="002D127A">
        <w:rPr>
          <w:rFonts w:ascii="Verdana" w:eastAsia="Arial" w:hAnsi="Verdana" w:cs="Times New Roman"/>
          <w:sz w:val="24"/>
          <w:szCs w:val="24"/>
        </w:rPr>
        <w:t xml:space="preserve">Il s’agit du caractère ou de la combinaison de caractères qui </w:t>
      </w:r>
      <w:r w:rsidR="004A44D7">
        <w:rPr>
          <w:rFonts w:ascii="Verdana" w:eastAsia="Arial" w:hAnsi="Verdana" w:cs="Times New Roman"/>
          <w:sz w:val="24"/>
          <w:szCs w:val="24"/>
        </w:rPr>
        <w:t>sépare</w:t>
      </w:r>
      <w:r w:rsidRPr="001E78E5">
        <w:rPr>
          <w:rFonts w:ascii="Verdana" w:eastAsia="Arial" w:hAnsi="Verdana" w:cs="Times New Roman"/>
          <w:sz w:val="24"/>
          <w:szCs w:val="24"/>
        </w:rPr>
        <w:t xml:space="preserve"> le</w:t>
      </w:r>
      <w:r w:rsidR="001E78E5">
        <w:rPr>
          <w:rFonts w:ascii="Verdana" w:eastAsia="Arial" w:hAnsi="Verdana" w:cs="Times New Roman"/>
          <w:sz w:val="24"/>
          <w:szCs w:val="24"/>
        </w:rPr>
        <w:t>s différentes lignes de données ;</w:t>
      </w:r>
    </w:p>
    <w:p w14:paraId="730EDF91" w14:textId="77777777" w:rsidR="001E78E5" w:rsidRPr="001E78E5" w:rsidRDefault="001E78E5" w:rsidP="001E78E5">
      <w:pPr>
        <w:pStyle w:val="Paragraphedeliste"/>
        <w:rPr>
          <w:rFonts w:ascii="Verdana" w:eastAsia="Arial" w:hAnsi="Verdana" w:cs="Times New Roman"/>
          <w:sz w:val="14"/>
          <w:szCs w:val="14"/>
        </w:rPr>
      </w:pPr>
    </w:p>
    <w:p w14:paraId="1CA3A4DB" w14:textId="77777777" w:rsidR="002F7473" w:rsidRDefault="002F7473" w:rsidP="002F7473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1E78E5">
        <w:rPr>
          <w:rFonts w:ascii="Verdana" w:eastAsia="Arial" w:hAnsi="Verdana" w:cs="Times New Roman"/>
          <w:b/>
          <w:sz w:val="24"/>
          <w:szCs w:val="24"/>
          <w:u w:val="single"/>
        </w:rPr>
        <w:t>Le délimiteur de colonne</w:t>
      </w:r>
      <w:r w:rsidRPr="001E78E5">
        <w:rPr>
          <w:rFonts w:ascii="Verdana" w:eastAsia="Arial" w:hAnsi="Verdana" w:cs="Times New Roman"/>
          <w:sz w:val="24"/>
          <w:szCs w:val="24"/>
        </w:rPr>
        <w:t xml:space="preserve"> : </w:t>
      </w:r>
      <w:r w:rsidR="002D127A">
        <w:rPr>
          <w:rFonts w:ascii="Verdana" w:eastAsia="Arial" w:hAnsi="Verdana" w:cs="Times New Roman"/>
          <w:sz w:val="24"/>
          <w:szCs w:val="24"/>
        </w:rPr>
        <w:t xml:space="preserve">Il s’agit du caractère qui </w:t>
      </w:r>
      <w:proofErr w:type="gramStart"/>
      <w:r w:rsidR="002D127A">
        <w:rPr>
          <w:rFonts w:ascii="Verdana" w:eastAsia="Arial" w:hAnsi="Verdana" w:cs="Times New Roman"/>
          <w:sz w:val="24"/>
          <w:szCs w:val="24"/>
        </w:rPr>
        <w:t xml:space="preserve">sépare </w:t>
      </w:r>
      <w:r w:rsidRPr="001E78E5">
        <w:rPr>
          <w:rFonts w:ascii="Verdana" w:eastAsia="Arial" w:hAnsi="Verdana" w:cs="Times New Roman"/>
          <w:sz w:val="24"/>
          <w:szCs w:val="24"/>
        </w:rPr>
        <w:t xml:space="preserve"> </w:t>
      </w:r>
      <w:r w:rsidR="002D127A">
        <w:rPr>
          <w:rFonts w:ascii="Verdana" w:eastAsia="Arial" w:hAnsi="Verdana" w:cs="Times New Roman"/>
          <w:sz w:val="24"/>
          <w:szCs w:val="24"/>
        </w:rPr>
        <w:t>l</w:t>
      </w:r>
      <w:r w:rsidRPr="001E78E5">
        <w:rPr>
          <w:rFonts w:ascii="Verdana" w:eastAsia="Arial" w:hAnsi="Verdana" w:cs="Times New Roman"/>
          <w:sz w:val="24"/>
          <w:szCs w:val="24"/>
        </w:rPr>
        <w:t>es</w:t>
      </w:r>
      <w:proofErr w:type="gramEnd"/>
      <w:r w:rsidRPr="001E78E5">
        <w:rPr>
          <w:rFonts w:ascii="Verdana" w:eastAsia="Arial" w:hAnsi="Verdana" w:cs="Times New Roman"/>
          <w:sz w:val="24"/>
          <w:szCs w:val="24"/>
        </w:rPr>
        <w:t xml:space="preserve"> colonnes d’un</w:t>
      </w:r>
      <w:r w:rsidR="000F54AD" w:rsidRPr="001E78E5">
        <w:rPr>
          <w:rFonts w:ascii="Verdana" w:eastAsia="Arial" w:hAnsi="Verdana" w:cs="Times New Roman"/>
          <w:sz w:val="24"/>
          <w:szCs w:val="24"/>
        </w:rPr>
        <w:t>e</w:t>
      </w:r>
      <w:r w:rsidR="002D127A">
        <w:rPr>
          <w:rFonts w:ascii="Verdana" w:eastAsia="Arial" w:hAnsi="Verdana" w:cs="Times New Roman"/>
          <w:sz w:val="24"/>
          <w:szCs w:val="24"/>
        </w:rPr>
        <w:t xml:space="preserve"> même ligne de données ;</w:t>
      </w:r>
    </w:p>
    <w:p w14:paraId="4CF81DAE" w14:textId="77777777" w:rsidR="002D127A" w:rsidRPr="00972DF2" w:rsidRDefault="002D127A" w:rsidP="002D127A">
      <w:pPr>
        <w:pStyle w:val="Paragraphedeliste"/>
        <w:rPr>
          <w:rFonts w:ascii="Verdana" w:eastAsia="Arial" w:hAnsi="Verdana" w:cs="Times New Roman"/>
          <w:sz w:val="10"/>
          <w:szCs w:val="10"/>
        </w:rPr>
      </w:pPr>
    </w:p>
    <w:p w14:paraId="659777EC" w14:textId="3753A715" w:rsidR="002D127A" w:rsidRDefault="002D127A" w:rsidP="002D127A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1E78E5">
        <w:rPr>
          <w:rFonts w:ascii="Verdana" w:eastAsia="Arial" w:hAnsi="Verdana" w:cs="Times New Roman"/>
          <w:b/>
          <w:sz w:val="24"/>
          <w:szCs w:val="24"/>
          <w:u w:val="single"/>
        </w:rPr>
        <w:t xml:space="preserve">Le </w:t>
      </w:r>
      <w:r>
        <w:rPr>
          <w:rFonts w:ascii="Verdana" w:eastAsia="Arial" w:hAnsi="Verdana" w:cs="Times New Roman"/>
          <w:b/>
          <w:sz w:val="24"/>
          <w:szCs w:val="24"/>
          <w:u w:val="single"/>
        </w:rPr>
        <w:t>Path du fichier à importer</w:t>
      </w:r>
      <w:r w:rsidRPr="002D127A">
        <w:rPr>
          <w:rFonts w:ascii="Verdana" w:eastAsia="Arial" w:hAnsi="Verdana" w:cs="Times New Roman"/>
          <w:b/>
          <w:sz w:val="24"/>
          <w:szCs w:val="24"/>
        </w:rPr>
        <w:t xml:space="preserve"> : </w:t>
      </w:r>
      <w:r w:rsidRPr="002D127A">
        <w:rPr>
          <w:rFonts w:ascii="Verdana" w:eastAsia="Arial" w:hAnsi="Verdana" w:cs="Times New Roman"/>
          <w:sz w:val="24"/>
          <w:szCs w:val="24"/>
        </w:rPr>
        <w:t xml:space="preserve">Le chemin vers le dossier </w:t>
      </w:r>
      <w:r w:rsidR="00F632C8">
        <w:rPr>
          <w:rFonts w:ascii="Verdana" w:eastAsia="Arial" w:hAnsi="Verdana" w:cs="Times New Roman"/>
          <w:sz w:val="24"/>
          <w:szCs w:val="24"/>
        </w:rPr>
        <w:t>o</w:t>
      </w:r>
      <w:r w:rsidR="004A44D7">
        <w:rPr>
          <w:rFonts w:ascii="Verdana" w:eastAsia="Arial" w:hAnsi="Verdana" w:cs="Times New Roman"/>
          <w:sz w:val="24"/>
          <w:szCs w:val="24"/>
        </w:rPr>
        <w:t>ù</w:t>
      </w:r>
      <w:r w:rsidRPr="002D127A">
        <w:rPr>
          <w:rFonts w:ascii="Verdana" w:eastAsia="Arial" w:hAnsi="Verdana" w:cs="Times New Roman"/>
          <w:sz w:val="24"/>
          <w:szCs w:val="24"/>
        </w:rPr>
        <w:t xml:space="preserve"> se trouve le fichier CSV à importer.</w:t>
      </w:r>
    </w:p>
    <w:p w14:paraId="7EE07F28" w14:textId="77777777"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057B2D5A" w14:textId="77777777" w:rsidR="002F7473" w:rsidRDefault="00982DAC" w:rsidP="002F7473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0CF2AC85" wp14:editId="54D123A3">
            <wp:extent cx="5759450" cy="295719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78712" w14:textId="0A7A05D6" w:rsidR="002F7473" w:rsidRPr="00A14CEB" w:rsidRDefault="002F7473" w:rsidP="00961C3C">
      <w:pPr>
        <w:pStyle w:val="Lgende"/>
        <w:rPr>
          <w:rFonts w:eastAsia="Arial"/>
        </w:rPr>
      </w:pPr>
      <w:bookmarkStart w:id="7" w:name="_Toc228801008"/>
      <w:r w:rsidRPr="00A14CEB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3</w:t>
      </w:r>
      <w:r w:rsidR="00261D73">
        <w:rPr>
          <w:noProof/>
        </w:rPr>
        <w:fldChar w:fldCharType="end"/>
      </w:r>
      <w:r w:rsidRPr="00A14CEB">
        <w:t xml:space="preserve"> : Fenêtre d'importation </w:t>
      </w:r>
      <w:r w:rsidR="002D127A" w:rsidRPr="00A14CEB">
        <w:t>des types</w:t>
      </w:r>
      <w:r w:rsidRPr="00A14CEB">
        <w:t xml:space="preserve"> fichiers</w:t>
      </w:r>
      <w:bookmarkEnd w:id="7"/>
    </w:p>
    <w:p w14:paraId="2755B247" w14:textId="77777777" w:rsidR="002D127A" w:rsidRDefault="002D127A" w:rsidP="002D127A">
      <w:pPr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1DA5277C" w14:textId="67F5080A" w:rsidR="002D127A" w:rsidRPr="002D127A" w:rsidRDefault="002D127A" w:rsidP="002D127A">
      <w:pPr>
        <w:ind w:left="360"/>
        <w:jc w:val="both"/>
        <w:rPr>
          <w:rFonts w:ascii="Verdana" w:hAnsi="Verdana"/>
          <w:sz w:val="24"/>
          <w:szCs w:val="24"/>
          <w:lang w:eastAsia="en-US"/>
        </w:rPr>
      </w:pPr>
      <w:r w:rsidRPr="002D127A">
        <w:rPr>
          <w:rFonts w:ascii="Verdana" w:hAnsi="Verdana"/>
          <w:b/>
          <w:sz w:val="24"/>
          <w:szCs w:val="24"/>
          <w:u w:val="single"/>
          <w:lang w:eastAsia="en-US"/>
        </w:rPr>
        <w:t>NB</w:t>
      </w:r>
      <w:r w:rsidRPr="002D127A">
        <w:rPr>
          <w:rFonts w:ascii="Verdana" w:hAnsi="Verdana"/>
          <w:sz w:val="24"/>
          <w:szCs w:val="24"/>
          <w:lang w:eastAsia="en-US"/>
        </w:rPr>
        <w:t xml:space="preserve"> : Le fichier </w:t>
      </w:r>
      <w:proofErr w:type="gramStart"/>
      <w:r w:rsidRPr="002D127A">
        <w:rPr>
          <w:rFonts w:ascii="Verdana" w:hAnsi="Verdana"/>
          <w:sz w:val="24"/>
          <w:szCs w:val="24"/>
          <w:lang w:eastAsia="en-US"/>
        </w:rPr>
        <w:t>CSV  des</w:t>
      </w:r>
      <w:proofErr w:type="gramEnd"/>
      <w:r w:rsidRPr="002D127A">
        <w:rPr>
          <w:rFonts w:ascii="Verdana" w:hAnsi="Verdana"/>
          <w:sz w:val="24"/>
          <w:szCs w:val="24"/>
          <w:lang w:eastAsia="en-US"/>
        </w:rPr>
        <w:t xml:space="preserve"> « Type de fichier</w:t>
      </w:r>
      <w:r w:rsidR="00A61B03">
        <w:rPr>
          <w:rFonts w:ascii="Verdana" w:hAnsi="Verdana"/>
          <w:sz w:val="24"/>
          <w:szCs w:val="24"/>
          <w:lang w:eastAsia="en-US"/>
        </w:rPr>
        <w:t>s</w:t>
      </w:r>
      <w:r w:rsidRPr="002D127A">
        <w:rPr>
          <w:rFonts w:ascii="Verdana" w:hAnsi="Verdana"/>
          <w:sz w:val="24"/>
          <w:szCs w:val="24"/>
          <w:lang w:eastAsia="en-US"/>
        </w:rPr>
        <w:t xml:space="preserve"> » importés au niveau du convertisseur, est exporté depuis le Serveur </w:t>
      </w:r>
      <w:proofErr w:type="spellStart"/>
      <w:r w:rsidRPr="002D127A">
        <w:rPr>
          <w:rFonts w:ascii="Verdana" w:hAnsi="Verdana"/>
          <w:sz w:val="24"/>
          <w:szCs w:val="24"/>
          <w:lang w:eastAsia="en-US"/>
        </w:rPr>
        <w:t>Fdx</w:t>
      </w:r>
      <w:proofErr w:type="spellEnd"/>
      <w:r w:rsidRPr="002D127A">
        <w:rPr>
          <w:rFonts w:ascii="Verdana" w:hAnsi="Verdana"/>
          <w:sz w:val="24"/>
          <w:szCs w:val="24"/>
          <w:lang w:eastAsia="en-US"/>
        </w:rPr>
        <w:t xml:space="preserve">.  Il contient les colonnes de données ci-dessous : </w:t>
      </w:r>
    </w:p>
    <w:p w14:paraId="63E883C8" w14:textId="77777777" w:rsidR="002D127A" w:rsidRPr="00A61B03" w:rsidRDefault="002D127A" w:rsidP="002F7473">
      <w:pPr>
        <w:ind w:left="360" w:firstLine="348"/>
        <w:jc w:val="both"/>
        <w:rPr>
          <w:rFonts w:ascii="Times New Roman" w:eastAsia="Arial" w:hAnsi="Times New Roman" w:cs="Times New Roman"/>
          <w:b/>
          <w:sz w:val="10"/>
          <w:szCs w:val="10"/>
        </w:rPr>
      </w:pPr>
      <w:r>
        <w:rPr>
          <w:rFonts w:ascii="Times New Roman" w:eastAsia="Arial" w:hAnsi="Times New Roman" w:cs="Times New Roman"/>
          <w:sz w:val="28"/>
          <w:szCs w:val="28"/>
        </w:rPr>
        <w:t xml:space="preserve"> </w:t>
      </w:r>
    </w:p>
    <w:p w14:paraId="6A147149" w14:textId="77777777" w:rsidR="002D127A" w:rsidRPr="002D127A" w:rsidRDefault="001E78E5" w:rsidP="002D127A">
      <w:pPr>
        <w:pStyle w:val="Paragraphedeliste"/>
        <w:numPr>
          <w:ilvl w:val="0"/>
          <w:numId w:val="14"/>
        </w:numPr>
        <w:spacing w:line="360" w:lineRule="auto"/>
        <w:ind w:left="1134"/>
        <w:jc w:val="both"/>
        <w:rPr>
          <w:rFonts w:ascii="Verdana" w:eastAsia="Arial" w:hAnsi="Verdana" w:cs="Times New Roman"/>
          <w:sz w:val="24"/>
          <w:szCs w:val="24"/>
        </w:rPr>
      </w:pPr>
      <w:r w:rsidRPr="00A61B03">
        <w:rPr>
          <w:rFonts w:ascii="Verdana" w:eastAsia="Arial" w:hAnsi="Verdana" w:cs="Times New Roman"/>
          <w:b/>
          <w:sz w:val="24"/>
          <w:szCs w:val="24"/>
        </w:rPr>
        <w:t>Le</w:t>
      </w:r>
      <w:r w:rsidRPr="001E78E5">
        <w:rPr>
          <w:rFonts w:ascii="Verdana" w:eastAsia="Arial" w:hAnsi="Verdana" w:cs="Times New Roman"/>
          <w:sz w:val="24"/>
          <w:szCs w:val="24"/>
        </w:rPr>
        <w:t xml:space="preserve"> </w:t>
      </w:r>
      <w:r w:rsidR="002D127A">
        <w:rPr>
          <w:rFonts w:ascii="Verdana" w:eastAsia="Arial" w:hAnsi="Verdana" w:cs="Times New Roman"/>
          <w:b/>
          <w:sz w:val="24"/>
          <w:szCs w:val="24"/>
        </w:rPr>
        <w:t>code ;</w:t>
      </w:r>
    </w:p>
    <w:p w14:paraId="2D4AF15C" w14:textId="77777777" w:rsidR="002D127A" w:rsidRPr="002D127A" w:rsidRDefault="002D127A" w:rsidP="002D127A">
      <w:pPr>
        <w:pStyle w:val="Paragraphedeliste"/>
        <w:numPr>
          <w:ilvl w:val="0"/>
          <w:numId w:val="14"/>
        </w:numPr>
        <w:spacing w:line="360" w:lineRule="auto"/>
        <w:ind w:left="1134"/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</w:rPr>
        <w:t>Le libelle ;</w:t>
      </w:r>
    </w:p>
    <w:p w14:paraId="2F1A2938" w14:textId="77777777" w:rsidR="002D127A" w:rsidRPr="002D127A" w:rsidRDefault="001E78E5" w:rsidP="002D127A">
      <w:pPr>
        <w:pStyle w:val="Paragraphedeliste"/>
        <w:numPr>
          <w:ilvl w:val="0"/>
          <w:numId w:val="14"/>
        </w:numPr>
        <w:spacing w:line="360" w:lineRule="auto"/>
        <w:ind w:left="1134"/>
        <w:jc w:val="both"/>
        <w:rPr>
          <w:rFonts w:ascii="Verdana" w:eastAsia="Arial" w:hAnsi="Verdana" w:cs="Times New Roman"/>
          <w:sz w:val="24"/>
          <w:szCs w:val="24"/>
        </w:rPr>
      </w:pPr>
      <w:proofErr w:type="gramStart"/>
      <w:r w:rsidRPr="001E78E5">
        <w:rPr>
          <w:rFonts w:ascii="Verdana" w:eastAsia="Arial" w:hAnsi="Verdana" w:cs="Times New Roman"/>
          <w:b/>
          <w:sz w:val="24"/>
          <w:szCs w:val="24"/>
        </w:rPr>
        <w:t>code</w:t>
      </w:r>
      <w:proofErr w:type="gramEnd"/>
      <w:r w:rsidRPr="001E78E5">
        <w:rPr>
          <w:rFonts w:ascii="Verdana" w:eastAsia="Arial" w:hAnsi="Verdana" w:cs="Times New Roman"/>
          <w:b/>
          <w:sz w:val="24"/>
          <w:szCs w:val="24"/>
        </w:rPr>
        <w:t xml:space="preserve"> participant</w:t>
      </w:r>
      <w:r w:rsidR="002D127A">
        <w:rPr>
          <w:rFonts w:ascii="Verdana" w:eastAsia="Arial" w:hAnsi="Verdana" w:cs="Times New Roman"/>
          <w:b/>
          <w:sz w:val="24"/>
          <w:szCs w:val="24"/>
        </w:rPr>
        <w:t>(Producteur).</w:t>
      </w:r>
    </w:p>
    <w:p w14:paraId="19AC182C" w14:textId="77777777" w:rsidR="001E78E5" w:rsidRDefault="001E78E5" w:rsidP="002F7473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7A2806C1" w14:textId="77777777" w:rsidR="002D127A" w:rsidRPr="002D127A" w:rsidRDefault="002F7473" w:rsidP="002D127A">
      <w:pPr>
        <w:ind w:left="360"/>
        <w:jc w:val="both"/>
        <w:rPr>
          <w:rFonts w:ascii="Verdana" w:hAnsi="Verdana"/>
          <w:sz w:val="24"/>
          <w:szCs w:val="24"/>
          <w:lang w:eastAsia="en-US"/>
        </w:rPr>
      </w:pPr>
      <w:r w:rsidRPr="002D127A">
        <w:rPr>
          <w:rFonts w:ascii="Verdana" w:hAnsi="Verdana"/>
          <w:sz w:val="24"/>
          <w:szCs w:val="24"/>
          <w:lang w:eastAsia="en-US"/>
        </w:rPr>
        <w:t>Après la saisie de tous les éléments cités ci-</w:t>
      </w:r>
      <w:r w:rsidR="00972DF2" w:rsidRPr="002D127A">
        <w:rPr>
          <w:rFonts w:ascii="Verdana" w:hAnsi="Verdana"/>
          <w:sz w:val="24"/>
          <w:szCs w:val="24"/>
          <w:lang w:eastAsia="en-US"/>
        </w:rPr>
        <w:t>dessus (</w:t>
      </w:r>
      <w:r w:rsidR="002D127A" w:rsidRPr="002D127A">
        <w:rPr>
          <w:rFonts w:ascii="Verdana" w:hAnsi="Verdana"/>
          <w:sz w:val="24"/>
          <w:szCs w:val="24"/>
          <w:lang w:eastAsia="en-US"/>
        </w:rPr>
        <w:t>tous les champs sont obligatoires)</w:t>
      </w:r>
      <w:r w:rsidRPr="002D127A">
        <w:rPr>
          <w:rFonts w:ascii="Verdana" w:hAnsi="Verdana"/>
          <w:sz w:val="24"/>
          <w:szCs w:val="24"/>
          <w:lang w:eastAsia="en-US"/>
        </w:rPr>
        <w:t xml:space="preserve">, l’utilisateur doit cliquer sur « Importer ». </w:t>
      </w:r>
    </w:p>
    <w:p w14:paraId="6C9811D9" w14:textId="77777777" w:rsidR="002D127A" w:rsidRPr="002D127A" w:rsidRDefault="002D127A" w:rsidP="002D127A">
      <w:pPr>
        <w:ind w:left="360"/>
        <w:jc w:val="both"/>
        <w:rPr>
          <w:rFonts w:ascii="Verdana" w:hAnsi="Verdana"/>
          <w:sz w:val="24"/>
          <w:szCs w:val="24"/>
          <w:lang w:eastAsia="en-US"/>
        </w:rPr>
      </w:pPr>
    </w:p>
    <w:p w14:paraId="20F195DD" w14:textId="77777777" w:rsidR="002F7473" w:rsidRPr="002D127A" w:rsidRDefault="000402BD" w:rsidP="002D127A">
      <w:pPr>
        <w:ind w:left="360"/>
        <w:jc w:val="both"/>
        <w:rPr>
          <w:rFonts w:ascii="Verdana" w:hAnsi="Verdana"/>
          <w:sz w:val="24"/>
          <w:szCs w:val="24"/>
          <w:lang w:eastAsia="en-US"/>
        </w:rPr>
      </w:pPr>
      <w:r w:rsidRPr="002D127A">
        <w:rPr>
          <w:rFonts w:ascii="Verdana" w:hAnsi="Verdana"/>
          <w:sz w:val="24"/>
          <w:szCs w:val="24"/>
          <w:lang w:eastAsia="en-US"/>
        </w:rPr>
        <w:t>Si l’opération réussi</w:t>
      </w:r>
      <w:r w:rsidR="00664455" w:rsidRPr="002D127A">
        <w:rPr>
          <w:rFonts w:ascii="Verdana" w:hAnsi="Verdana"/>
          <w:sz w:val="24"/>
          <w:szCs w:val="24"/>
          <w:lang w:eastAsia="en-US"/>
        </w:rPr>
        <w:t>e</w:t>
      </w:r>
      <w:r w:rsidR="002F7473" w:rsidRPr="002D127A">
        <w:rPr>
          <w:rFonts w:ascii="Verdana" w:hAnsi="Verdana"/>
          <w:sz w:val="24"/>
          <w:szCs w:val="24"/>
          <w:lang w:eastAsia="en-US"/>
        </w:rPr>
        <w:t xml:space="preserve">, un message de succès est renvoyé à l’utilisateur. </w:t>
      </w:r>
    </w:p>
    <w:p w14:paraId="6F0F05A4" w14:textId="77777777"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2E5853EC" w14:textId="77777777" w:rsidR="002F7473" w:rsidRDefault="002F7473" w:rsidP="002D127A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7650FC54" wp14:editId="1BED13BC">
            <wp:extent cx="3752850" cy="1066800"/>
            <wp:effectExtent l="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5B94" w14:textId="1B51DF61" w:rsidR="002F7473" w:rsidRDefault="002F7473" w:rsidP="00961C3C">
      <w:pPr>
        <w:pStyle w:val="Lgende"/>
      </w:pPr>
      <w:bookmarkStart w:id="8" w:name="_Toc228801009"/>
      <w:r w:rsidRPr="00A14CEB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4</w:t>
      </w:r>
      <w:r w:rsidR="00261D73">
        <w:rPr>
          <w:noProof/>
        </w:rPr>
        <w:fldChar w:fldCharType="end"/>
      </w:r>
      <w:r w:rsidRPr="00A14CEB">
        <w:t xml:space="preserve"> : Message de succès après importation </w:t>
      </w:r>
      <w:r w:rsidR="00972DF2" w:rsidRPr="00A14CEB">
        <w:t>des types</w:t>
      </w:r>
      <w:r w:rsidRPr="00A14CEB">
        <w:t xml:space="preserve"> fichiers</w:t>
      </w:r>
      <w:bookmarkEnd w:id="8"/>
    </w:p>
    <w:p w14:paraId="28FE0440" w14:textId="77777777" w:rsidR="002D127A" w:rsidRPr="002D127A" w:rsidRDefault="002D127A" w:rsidP="002D127A"/>
    <w:p w14:paraId="33F5C9AB" w14:textId="77777777" w:rsidR="002F7473" w:rsidRDefault="002F7473" w:rsidP="002D127A">
      <w:pPr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972DF2">
        <w:rPr>
          <w:rFonts w:ascii="Verdana" w:eastAsia="Arial" w:hAnsi="Verdana" w:cs="Times New Roman"/>
          <w:sz w:val="24"/>
          <w:szCs w:val="24"/>
        </w:rPr>
        <w:t>Tout a</w:t>
      </w:r>
      <w:r w:rsidR="002D127A" w:rsidRPr="00972DF2">
        <w:rPr>
          <w:rFonts w:ascii="Verdana" w:eastAsia="Arial" w:hAnsi="Verdana" w:cs="Times New Roman"/>
          <w:sz w:val="24"/>
          <w:szCs w:val="24"/>
        </w:rPr>
        <w:t>utre message différent de celui-ci-dessus</w:t>
      </w:r>
      <w:r w:rsidRPr="00972DF2">
        <w:rPr>
          <w:rFonts w:ascii="Verdana" w:eastAsia="Arial" w:hAnsi="Verdana" w:cs="Times New Roman"/>
          <w:sz w:val="24"/>
          <w:szCs w:val="24"/>
        </w:rPr>
        <w:t xml:space="preserve"> dénote une erreur dans le proc</w:t>
      </w:r>
      <w:r w:rsidR="000B24E9" w:rsidRPr="00972DF2">
        <w:rPr>
          <w:rFonts w:ascii="Verdana" w:eastAsia="Arial" w:hAnsi="Verdana" w:cs="Times New Roman"/>
          <w:sz w:val="24"/>
          <w:szCs w:val="24"/>
        </w:rPr>
        <w:t>essus</w:t>
      </w:r>
      <w:r w:rsidR="000B24E9">
        <w:rPr>
          <w:rFonts w:ascii="Times New Roman" w:eastAsia="Arial" w:hAnsi="Times New Roman" w:cs="Times New Roman"/>
          <w:sz w:val="28"/>
          <w:szCs w:val="28"/>
        </w:rPr>
        <w:t>.</w:t>
      </w:r>
    </w:p>
    <w:p w14:paraId="7746645C" w14:textId="77777777" w:rsidR="001E78E5" w:rsidRDefault="00972DF2" w:rsidP="00604118">
      <w:pPr>
        <w:pStyle w:val="Titre3"/>
      </w:pPr>
      <w:bookmarkStart w:id="9" w:name="_Toc228801043"/>
      <w:r>
        <w:t>Consultation et e</w:t>
      </w:r>
      <w:r w:rsidR="001E78E5">
        <w:t>nregistrement de nouveaux « types fichiers » par saisie</w:t>
      </w:r>
      <w:bookmarkEnd w:id="9"/>
      <w:r w:rsidR="001E78E5">
        <w:t xml:space="preserve"> </w:t>
      </w:r>
    </w:p>
    <w:p w14:paraId="628502F3" w14:textId="09825E4F" w:rsidR="001E78E5" w:rsidRPr="00972DF2" w:rsidRDefault="00972DF2" w:rsidP="00972DF2">
      <w:pPr>
        <w:ind w:left="360"/>
        <w:jc w:val="both"/>
        <w:rPr>
          <w:rFonts w:ascii="Verdana" w:eastAsia="Arial" w:hAnsi="Verdana" w:cs="Times New Roman"/>
          <w:sz w:val="24"/>
          <w:szCs w:val="24"/>
        </w:rPr>
      </w:pPr>
      <w:r w:rsidRPr="00972DF2">
        <w:rPr>
          <w:rFonts w:ascii="Verdana" w:eastAsia="Arial" w:hAnsi="Verdana" w:cs="Times New Roman"/>
          <w:sz w:val="24"/>
          <w:szCs w:val="24"/>
        </w:rPr>
        <w:t>La fenêtre de gestion ci-dessous permet de consulter les « types fichiers » disponible</w:t>
      </w:r>
      <w:r w:rsidR="00F632C8">
        <w:rPr>
          <w:rFonts w:ascii="Verdana" w:eastAsia="Arial" w:hAnsi="Verdana" w:cs="Times New Roman"/>
          <w:sz w:val="24"/>
          <w:szCs w:val="24"/>
        </w:rPr>
        <w:t>s</w:t>
      </w:r>
      <w:r w:rsidRPr="00972DF2">
        <w:rPr>
          <w:rFonts w:ascii="Verdana" w:eastAsia="Arial" w:hAnsi="Verdana" w:cs="Times New Roman"/>
          <w:sz w:val="24"/>
          <w:szCs w:val="24"/>
        </w:rPr>
        <w:t xml:space="preserve"> dans le convertisseur. </w:t>
      </w:r>
    </w:p>
    <w:p w14:paraId="23CF02EA" w14:textId="77777777" w:rsidR="00972DF2" w:rsidRDefault="00972DF2" w:rsidP="000B24E9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7AF8E4B" w14:textId="77777777" w:rsidR="002F7473" w:rsidRDefault="00982DAC" w:rsidP="002F7473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711AD874" wp14:editId="2DEECD15">
            <wp:extent cx="5759450" cy="333692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2B16F" w14:textId="29ACAE28" w:rsidR="002F7473" w:rsidRDefault="002F7473" w:rsidP="00961C3C">
      <w:pPr>
        <w:pStyle w:val="Lgende"/>
      </w:pPr>
      <w:bookmarkStart w:id="10" w:name="_Toc228801010"/>
      <w:r w:rsidRPr="004707DB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5</w:t>
      </w:r>
      <w:r w:rsidR="00261D73">
        <w:rPr>
          <w:noProof/>
        </w:rPr>
        <w:fldChar w:fldCharType="end"/>
      </w:r>
      <w:r w:rsidRPr="004707DB">
        <w:t xml:space="preserve"> : Liste </w:t>
      </w:r>
      <w:r w:rsidR="009E303E" w:rsidRPr="004707DB">
        <w:t>des types</w:t>
      </w:r>
      <w:r w:rsidRPr="004707DB">
        <w:t xml:space="preserve"> fichiers</w:t>
      </w:r>
      <w:bookmarkEnd w:id="10"/>
    </w:p>
    <w:p w14:paraId="6D8DAF29" w14:textId="77777777" w:rsidR="00972DF2" w:rsidRDefault="00972DF2" w:rsidP="00972DF2"/>
    <w:p w14:paraId="6F85AECE" w14:textId="77777777" w:rsidR="00972DF2" w:rsidRDefault="00972DF2" w:rsidP="00972DF2"/>
    <w:p w14:paraId="768FF8DD" w14:textId="77777777" w:rsidR="00972DF2" w:rsidRPr="00972DF2" w:rsidRDefault="00972DF2" w:rsidP="00972DF2">
      <w:pPr>
        <w:jc w:val="both"/>
        <w:rPr>
          <w:rFonts w:ascii="Verdana" w:eastAsia="Arial" w:hAnsi="Verdana" w:cs="Times New Roman"/>
          <w:sz w:val="24"/>
          <w:szCs w:val="24"/>
        </w:rPr>
      </w:pPr>
      <w:r w:rsidRPr="00972DF2">
        <w:rPr>
          <w:rFonts w:ascii="Verdana" w:eastAsia="Arial" w:hAnsi="Verdana" w:cs="Times New Roman"/>
          <w:sz w:val="24"/>
          <w:szCs w:val="24"/>
        </w:rPr>
        <w:t xml:space="preserve">Le clic sur le bouton </w:t>
      </w:r>
      <w:r w:rsidRPr="00972DF2">
        <w:rPr>
          <w:rFonts w:ascii="Verdana" w:eastAsia="Arial" w:hAnsi="Verdana" w:cs="Times New Roman"/>
          <w:b/>
          <w:sz w:val="24"/>
          <w:szCs w:val="24"/>
        </w:rPr>
        <w:t>+</w:t>
      </w:r>
      <w:r w:rsidRPr="00972DF2">
        <w:rPr>
          <w:rFonts w:ascii="Verdana" w:eastAsia="Arial" w:hAnsi="Verdana" w:cs="Times New Roman"/>
          <w:sz w:val="24"/>
          <w:szCs w:val="24"/>
        </w:rPr>
        <w:t xml:space="preserve"> du formulaire permet d’ouvrir le formulaire d’enregistrement d’un type fichier.</w:t>
      </w:r>
    </w:p>
    <w:p w14:paraId="0C4B2302" w14:textId="77777777" w:rsidR="00972DF2" w:rsidRDefault="00972DF2" w:rsidP="00972DF2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398ACCC8" w14:textId="77777777" w:rsidR="00972DF2" w:rsidRDefault="00972DF2" w:rsidP="00972DF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3D817C48" wp14:editId="2B89AB6D">
            <wp:extent cx="2702858" cy="474547"/>
            <wp:effectExtent l="0" t="0" r="2540" b="1905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842" cy="48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EF252" w14:textId="77777777" w:rsidR="00972DF2" w:rsidRDefault="00972DF2" w:rsidP="00972DF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002E937" w14:textId="77777777" w:rsidR="00972DF2" w:rsidRDefault="00972DF2" w:rsidP="00972DF2">
      <w:pPr>
        <w:keepNext/>
      </w:pPr>
      <w:r>
        <w:rPr>
          <w:noProof/>
          <w:lang w:val="en-US" w:eastAsia="en-US"/>
        </w:rPr>
        <w:drawing>
          <wp:inline distT="0" distB="0" distL="0" distR="0" wp14:anchorId="5B824332" wp14:editId="2F58C3C2">
            <wp:extent cx="5759450" cy="295719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9AA02" w14:textId="658117CE" w:rsidR="00972DF2" w:rsidRPr="0082010D" w:rsidRDefault="00972DF2" w:rsidP="00961C3C">
      <w:pPr>
        <w:pStyle w:val="Lgende"/>
      </w:pPr>
      <w:bookmarkStart w:id="11" w:name="_Toc228801011"/>
      <w:r w:rsidRPr="0082010D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6</w:t>
      </w:r>
      <w:r w:rsidR="00261D73">
        <w:rPr>
          <w:noProof/>
        </w:rPr>
        <w:fldChar w:fldCharType="end"/>
      </w:r>
      <w:r w:rsidRPr="0082010D">
        <w:t xml:space="preserve"> : Edition d'un type fichier</w:t>
      </w:r>
      <w:bookmarkEnd w:id="11"/>
    </w:p>
    <w:p w14:paraId="3FBC166C" w14:textId="77777777" w:rsidR="00972DF2" w:rsidRDefault="00972DF2" w:rsidP="00972DF2">
      <w:pPr>
        <w:rPr>
          <w:rFonts w:ascii="Verdana" w:eastAsia="Arial" w:hAnsi="Verdana" w:cs="Times New Roman"/>
          <w:sz w:val="24"/>
          <w:szCs w:val="24"/>
        </w:rPr>
      </w:pPr>
      <w:r w:rsidRPr="00972DF2">
        <w:rPr>
          <w:rFonts w:ascii="Verdana" w:eastAsia="Arial" w:hAnsi="Verdana" w:cs="Times New Roman"/>
          <w:sz w:val="24"/>
          <w:szCs w:val="24"/>
        </w:rPr>
        <w:t>L’utilisateur renseigne les éléments suivants :</w:t>
      </w:r>
    </w:p>
    <w:p w14:paraId="2DB50547" w14:textId="77777777" w:rsidR="00972DF2" w:rsidRPr="00972DF2" w:rsidRDefault="00972DF2" w:rsidP="00972DF2">
      <w:pPr>
        <w:rPr>
          <w:rFonts w:ascii="Verdana" w:eastAsia="Arial" w:hAnsi="Verdana" w:cs="Times New Roman"/>
          <w:sz w:val="10"/>
          <w:szCs w:val="10"/>
        </w:rPr>
      </w:pPr>
    </w:p>
    <w:p w14:paraId="149838AE" w14:textId="6D85AE6A" w:rsidR="00972DF2" w:rsidRPr="00972DF2" w:rsidRDefault="00972DF2" w:rsidP="00972DF2">
      <w:pPr>
        <w:pStyle w:val="Paragraphedeliste"/>
        <w:numPr>
          <w:ilvl w:val="0"/>
          <w:numId w:val="22"/>
        </w:numPr>
        <w:spacing w:line="360" w:lineRule="auto"/>
        <w:rPr>
          <w:rFonts w:ascii="Verdana" w:eastAsia="Arial" w:hAnsi="Verdana" w:cs="Times New Roman"/>
          <w:b/>
          <w:sz w:val="24"/>
          <w:szCs w:val="24"/>
        </w:rPr>
      </w:pPr>
      <w:r w:rsidRPr="00972DF2">
        <w:rPr>
          <w:rFonts w:ascii="Verdana" w:eastAsia="Arial" w:hAnsi="Verdana" w:cs="Times New Roman"/>
          <w:b/>
          <w:sz w:val="24"/>
          <w:szCs w:val="24"/>
        </w:rPr>
        <w:t>Le code du type fichier</w:t>
      </w:r>
      <w:r w:rsidR="00F632C8">
        <w:rPr>
          <w:rFonts w:ascii="Verdana" w:eastAsia="Arial" w:hAnsi="Verdana" w:cs="Times New Roman"/>
          <w:b/>
          <w:sz w:val="24"/>
          <w:szCs w:val="24"/>
        </w:rPr>
        <w:t> ;</w:t>
      </w:r>
    </w:p>
    <w:p w14:paraId="2EC3346B" w14:textId="40026B6A" w:rsidR="00972DF2" w:rsidRPr="00972DF2" w:rsidRDefault="00972DF2" w:rsidP="00972DF2">
      <w:pPr>
        <w:pStyle w:val="Paragraphedeliste"/>
        <w:numPr>
          <w:ilvl w:val="0"/>
          <w:numId w:val="22"/>
        </w:numPr>
        <w:spacing w:line="360" w:lineRule="auto"/>
        <w:rPr>
          <w:rFonts w:ascii="Verdana" w:eastAsia="Arial" w:hAnsi="Verdana" w:cs="Times New Roman"/>
          <w:b/>
          <w:sz w:val="24"/>
          <w:szCs w:val="24"/>
        </w:rPr>
      </w:pPr>
      <w:r w:rsidRPr="00972DF2">
        <w:rPr>
          <w:rFonts w:ascii="Verdana" w:eastAsia="Arial" w:hAnsi="Verdana" w:cs="Times New Roman"/>
          <w:b/>
          <w:sz w:val="24"/>
          <w:szCs w:val="24"/>
        </w:rPr>
        <w:t>Le libellé du type fichier</w:t>
      </w:r>
      <w:r w:rsidR="00F632C8">
        <w:rPr>
          <w:rFonts w:ascii="Verdana" w:eastAsia="Arial" w:hAnsi="Verdana" w:cs="Times New Roman"/>
          <w:b/>
          <w:sz w:val="24"/>
          <w:szCs w:val="24"/>
        </w:rPr>
        <w:t> ;</w:t>
      </w:r>
    </w:p>
    <w:p w14:paraId="11BEB21C" w14:textId="37DF8BB0" w:rsidR="00972DF2" w:rsidRPr="00972DF2" w:rsidRDefault="00972DF2" w:rsidP="00972DF2">
      <w:pPr>
        <w:pStyle w:val="Paragraphedeliste"/>
        <w:numPr>
          <w:ilvl w:val="0"/>
          <w:numId w:val="22"/>
        </w:numPr>
        <w:spacing w:line="360" w:lineRule="auto"/>
        <w:rPr>
          <w:rFonts w:ascii="Verdana" w:eastAsia="Arial" w:hAnsi="Verdana" w:cs="Times New Roman"/>
          <w:b/>
          <w:sz w:val="24"/>
          <w:szCs w:val="24"/>
        </w:rPr>
      </w:pPr>
      <w:r w:rsidRPr="00972DF2">
        <w:rPr>
          <w:rFonts w:ascii="Verdana" w:eastAsia="Arial" w:hAnsi="Verdana" w:cs="Times New Roman"/>
          <w:b/>
          <w:sz w:val="24"/>
          <w:szCs w:val="24"/>
        </w:rPr>
        <w:t>Le code du participant</w:t>
      </w:r>
      <w:r w:rsidR="00F632C8">
        <w:rPr>
          <w:rFonts w:ascii="Verdana" w:eastAsia="Arial" w:hAnsi="Verdana" w:cs="Times New Roman"/>
          <w:b/>
          <w:sz w:val="24"/>
          <w:szCs w:val="24"/>
        </w:rPr>
        <w:t>.</w:t>
      </w:r>
    </w:p>
    <w:p w14:paraId="5BC3895A" w14:textId="77777777" w:rsidR="00972DF2" w:rsidRDefault="00972DF2" w:rsidP="00972DF2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77792FD6" w14:textId="77777777" w:rsidR="00972DF2" w:rsidRPr="00972DF2" w:rsidRDefault="00972DF2" w:rsidP="00972DF2">
      <w:pPr>
        <w:jc w:val="both"/>
        <w:rPr>
          <w:rFonts w:ascii="Verdana" w:eastAsia="Arial" w:hAnsi="Verdana" w:cs="Times New Roman"/>
          <w:sz w:val="24"/>
          <w:szCs w:val="24"/>
        </w:rPr>
      </w:pPr>
      <w:r w:rsidRPr="00972DF2">
        <w:rPr>
          <w:rFonts w:ascii="Verdana" w:eastAsia="Arial" w:hAnsi="Verdana" w:cs="Times New Roman"/>
          <w:b/>
          <w:sz w:val="24"/>
          <w:szCs w:val="24"/>
          <w:u w:val="single"/>
        </w:rPr>
        <w:t>NB </w:t>
      </w:r>
      <w:r>
        <w:rPr>
          <w:rFonts w:ascii="Verdana" w:eastAsia="Arial" w:hAnsi="Verdana" w:cs="Times New Roman"/>
          <w:sz w:val="24"/>
          <w:szCs w:val="24"/>
        </w:rPr>
        <w:t>: L</w:t>
      </w:r>
      <w:r w:rsidRPr="00972DF2">
        <w:rPr>
          <w:rFonts w:ascii="Verdana" w:eastAsia="Arial" w:hAnsi="Verdana" w:cs="Times New Roman"/>
          <w:sz w:val="24"/>
          <w:szCs w:val="24"/>
        </w:rPr>
        <w:t>e code et le libellé du type fichier sont obligatoires et doivent être</w:t>
      </w:r>
      <w:r>
        <w:rPr>
          <w:rFonts w:ascii="Verdana" w:eastAsia="Arial" w:hAnsi="Verdana" w:cs="Times New Roman"/>
          <w:sz w:val="24"/>
          <w:szCs w:val="24"/>
        </w:rPr>
        <w:t xml:space="preserve"> conformes aux informations du référentiel courant de la plateforme </w:t>
      </w:r>
      <w:proofErr w:type="spellStart"/>
      <w:r w:rsidRPr="00972DF2">
        <w:rPr>
          <w:rFonts w:ascii="Verdana" w:eastAsia="Arial" w:hAnsi="Verdana" w:cs="Times New Roman"/>
          <w:sz w:val="24"/>
          <w:szCs w:val="24"/>
        </w:rPr>
        <w:t>Fdx</w:t>
      </w:r>
      <w:proofErr w:type="spellEnd"/>
      <w:r w:rsidRPr="00972DF2">
        <w:rPr>
          <w:rFonts w:ascii="Verdana" w:eastAsia="Arial" w:hAnsi="Verdana" w:cs="Times New Roman"/>
          <w:sz w:val="24"/>
          <w:szCs w:val="24"/>
        </w:rPr>
        <w:t>.</w:t>
      </w:r>
    </w:p>
    <w:p w14:paraId="7F2D2564" w14:textId="77777777" w:rsidR="00972DF2" w:rsidRDefault="00972DF2" w:rsidP="00604118">
      <w:pPr>
        <w:pStyle w:val="Titre3"/>
      </w:pPr>
      <w:bookmarkStart w:id="12" w:name="_Toc228801044"/>
      <w:r>
        <w:t>La recherche des types fichier</w:t>
      </w:r>
      <w:bookmarkEnd w:id="12"/>
    </w:p>
    <w:p w14:paraId="020068E4" w14:textId="5A8CA122" w:rsidR="002F7473" w:rsidRPr="00972DF2" w:rsidRDefault="002F7473" w:rsidP="00972DF2">
      <w:pPr>
        <w:jc w:val="both"/>
        <w:rPr>
          <w:rFonts w:ascii="Verdana" w:eastAsia="Arial" w:hAnsi="Verdana" w:cs="Times New Roman"/>
          <w:sz w:val="24"/>
          <w:szCs w:val="24"/>
        </w:rPr>
      </w:pPr>
      <w:r w:rsidRPr="00972DF2">
        <w:rPr>
          <w:rFonts w:ascii="Verdana" w:eastAsia="Arial" w:hAnsi="Verdana" w:cs="Times New Roman"/>
          <w:sz w:val="24"/>
          <w:szCs w:val="24"/>
        </w:rPr>
        <w:t>Deux modes de recherches sont proposés, à savoir la recherche dite « si</w:t>
      </w:r>
      <w:r w:rsidR="00264537" w:rsidRPr="00972DF2">
        <w:rPr>
          <w:rFonts w:ascii="Verdana" w:eastAsia="Arial" w:hAnsi="Verdana" w:cs="Times New Roman"/>
          <w:sz w:val="24"/>
          <w:szCs w:val="24"/>
        </w:rPr>
        <w:t xml:space="preserve">mple » et la recherche </w:t>
      </w:r>
      <w:r w:rsidR="00A61B03">
        <w:rPr>
          <w:rFonts w:ascii="Verdana" w:eastAsia="Arial" w:hAnsi="Verdana" w:cs="Times New Roman"/>
          <w:sz w:val="24"/>
          <w:szCs w:val="24"/>
        </w:rPr>
        <w:t>« </w:t>
      </w:r>
      <w:r w:rsidR="00264537" w:rsidRPr="00972DF2">
        <w:rPr>
          <w:rFonts w:ascii="Verdana" w:eastAsia="Arial" w:hAnsi="Verdana" w:cs="Times New Roman"/>
          <w:sz w:val="24"/>
          <w:szCs w:val="24"/>
        </w:rPr>
        <w:t>avancée</w:t>
      </w:r>
      <w:r w:rsidR="00A61B03">
        <w:rPr>
          <w:rFonts w:ascii="Verdana" w:eastAsia="Arial" w:hAnsi="Verdana" w:cs="Times New Roman"/>
          <w:sz w:val="24"/>
          <w:szCs w:val="24"/>
        </w:rPr>
        <w:t> »</w:t>
      </w:r>
      <w:r w:rsidR="00264537" w:rsidRPr="00972DF2">
        <w:rPr>
          <w:rFonts w:ascii="Verdana" w:eastAsia="Arial" w:hAnsi="Verdana" w:cs="Times New Roman"/>
          <w:sz w:val="24"/>
          <w:szCs w:val="24"/>
        </w:rPr>
        <w:t>.</w:t>
      </w:r>
    </w:p>
    <w:p w14:paraId="64C4942B" w14:textId="77777777" w:rsidR="002F7473" w:rsidRPr="00010C6F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64752F4E" w14:textId="77777777" w:rsidR="002F7473" w:rsidRDefault="002F7473" w:rsidP="002F7473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7EA4B393" w14:textId="77777777" w:rsidR="002F7473" w:rsidRDefault="002F7473" w:rsidP="00972DF2">
      <w:pPr>
        <w:keepNext/>
        <w:jc w:val="center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3D3E6AAE" wp14:editId="1E8F7D10">
            <wp:extent cx="4746812" cy="676275"/>
            <wp:effectExtent l="0" t="0" r="0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296" cy="67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A125B" w14:textId="69108395" w:rsidR="002F7473" w:rsidRPr="004707DB" w:rsidRDefault="002F7473" w:rsidP="00961C3C">
      <w:pPr>
        <w:pStyle w:val="Lgende"/>
        <w:rPr>
          <w:rFonts w:eastAsia="Arial"/>
        </w:rPr>
      </w:pPr>
      <w:bookmarkStart w:id="13" w:name="_Toc228801012"/>
      <w:r w:rsidRPr="004707DB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7</w:t>
      </w:r>
      <w:r w:rsidR="00261D73">
        <w:rPr>
          <w:noProof/>
        </w:rPr>
        <w:fldChar w:fldCharType="end"/>
      </w:r>
      <w:r>
        <w:t xml:space="preserve"> : Formulaire de r</w:t>
      </w:r>
      <w:r w:rsidRPr="004707DB">
        <w:t>echerche d'un type fichier</w:t>
      </w:r>
      <w:bookmarkEnd w:id="13"/>
    </w:p>
    <w:p w14:paraId="3EEEDB97" w14:textId="77777777" w:rsidR="002F7473" w:rsidRPr="004707DB" w:rsidRDefault="002F7473" w:rsidP="002F7473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6C6B01F9" w14:textId="2417649F" w:rsidR="00972DF2" w:rsidRPr="00A94E4E" w:rsidRDefault="002F7473" w:rsidP="00A94E4E">
      <w:pPr>
        <w:ind w:left="284"/>
        <w:jc w:val="both"/>
        <w:rPr>
          <w:rFonts w:ascii="Verdana" w:eastAsia="Arial" w:hAnsi="Verdana" w:cs="Times New Roman"/>
          <w:sz w:val="24"/>
          <w:szCs w:val="24"/>
        </w:rPr>
      </w:pPr>
      <w:r w:rsidRPr="00A94E4E">
        <w:rPr>
          <w:rFonts w:ascii="Verdana" w:eastAsia="Arial" w:hAnsi="Verdana" w:cs="Times New Roman"/>
          <w:sz w:val="24"/>
          <w:szCs w:val="24"/>
        </w:rPr>
        <w:lastRenderedPageBreak/>
        <w:t>Pour accéder au mod</w:t>
      </w:r>
      <w:r w:rsidR="00A61B03">
        <w:rPr>
          <w:rFonts w:ascii="Verdana" w:eastAsia="Arial" w:hAnsi="Verdana" w:cs="Times New Roman"/>
          <w:sz w:val="24"/>
          <w:szCs w:val="24"/>
        </w:rPr>
        <w:t>e de recherches avancées, cocher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 sur la case suivante</w:t>
      </w:r>
      <w:r w:rsidR="00A94E4E" w:rsidRPr="00A94E4E">
        <w:rPr>
          <w:rFonts w:ascii="Verdana" w:eastAsia="Arial" w:hAnsi="Verdana" w:cs="Times New Roman"/>
          <w:sz w:val="24"/>
          <w:szCs w:val="24"/>
        </w:rPr>
        <w:t> :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 </w:t>
      </w:r>
    </w:p>
    <w:p w14:paraId="6037B0A8" w14:textId="77777777" w:rsidR="00972DF2" w:rsidRDefault="00972DF2" w:rsidP="002F7473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380F8F8" w14:textId="77777777" w:rsidR="002F7473" w:rsidRPr="00010C6F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01BD9F37" wp14:editId="6291B0A2">
            <wp:extent cx="1333500" cy="257175"/>
            <wp:effectExtent l="0" t="0" r="0" b="952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Arial" w:hAnsi="Times New Roman" w:cs="Times New Roman"/>
          <w:sz w:val="28"/>
          <w:szCs w:val="28"/>
        </w:rPr>
        <w:t>.</w:t>
      </w:r>
    </w:p>
    <w:p w14:paraId="15DC1711" w14:textId="77777777" w:rsidR="002F7473" w:rsidRDefault="002F7473" w:rsidP="00972DF2">
      <w:pPr>
        <w:keepNext/>
        <w:jc w:val="center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0A3224C7" wp14:editId="40B99C51">
            <wp:extent cx="4813935" cy="954741"/>
            <wp:effectExtent l="0" t="0" r="571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196" cy="955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D99E7" w14:textId="2D8BCC5F" w:rsidR="002F7473" w:rsidRDefault="002F7473" w:rsidP="00961C3C">
      <w:pPr>
        <w:pStyle w:val="Lgende"/>
      </w:pPr>
      <w:bookmarkStart w:id="14" w:name="_Toc228801013"/>
      <w:r w:rsidRPr="0082010D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8</w:t>
      </w:r>
      <w:r w:rsidR="00261D73">
        <w:rPr>
          <w:noProof/>
        </w:rPr>
        <w:fldChar w:fldCharType="end"/>
      </w:r>
      <w:r w:rsidRPr="0082010D">
        <w:t xml:space="preserve"> : Formulaire de recherches avancées d'un type fichier</w:t>
      </w:r>
      <w:bookmarkEnd w:id="14"/>
    </w:p>
    <w:p w14:paraId="02B60BA3" w14:textId="77777777" w:rsidR="00972DF2" w:rsidRPr="00972DF2" w:rsidRDefault="00972DF2" w:rsidP="00972DF2"/>
    <w:p w14:paraId="1CE92217" w14:textId="77777777" w:rsidR="00EB646B" w:rsidRPr="004D0124" w:rsidRDefault="00A94E4E" w:rsidP="0055323D">
      <w:pPr>
        <w:pStyle w:val="Titre2"/>
      </w:pPr>
      <w:bookmarkStart w:id="15" w:name="_Toc228801045"/>
      <w:r w:rsidRPr="004D0124">
        <w:t xml:space="preserve">La configuration des </w:t>
      </w:r>
      <w:r w:rsidR="00EB646B" w:rsidRPr="004D0124">
        <w:t>répertoires</w:t>
      </w:r>
      <w:bookmarkEnd w:id="15"/>
    </w:p>
    <w:p w14:paraId="36CD96D6" w14:textId="77777777" w:rsidR="00A94E4E" w:rsidRPr="00A94E4E" w:rsidRDefault="00A94E4E" w:rsidP="00A94E4E"/>
    <w:p w14:paraId="08206F5B" w14:textId="77777777" w:rsidR="006F7045" w:rsidRDefault="006F7045" w:rsidP="00A94E4E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3C96DF34" wp14:editId="4DA1EC1B">
            <wp:extent cx="4477795" cy="1483385"/>
            <wp:effectExtent l="0" t="0" r="0" b="254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795" cy="14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CA0D7" w14:textId="07978F1D" w:rsidR="00EB646B" w:rsidRDefault="006F7045" w:rsidP="00961C3C">
      <w:pPr>
        <w:pStyle w:val="Lgende"/>
      </w:pPr>
      <w:bookmarkStart w:id="16" w:name="_Toc228801014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9</w:t>
      </w:r>
      <w:r w:rsidR="00261D73">
        <w:rPr>
          <w:noProof/>
        </w:rPr>
        <w:fldChar w:fldCharType="end"/>
      </w:r>
      <w:r>
        <w:t xml:space="preserve"> : Configur</w:t>
      </w:r>
      <w:r w:rsidRPr="007429CC">
        <w:t>ation des répertoires</w:t>
      </w:r>
      <w:bookmarkEnd w:id="16"/>
    </w:p>
    <w:p w14:paraId="7F934D71" w14:textId="77777777" w:rsidR="00A94E4E" w:rsidRDefault="00A94E4E" w:rsidP="00A94E4E">
      <w:pPr>
        <w:jc w:val="both"/>
      </w:pPr>
    </w:p>
    <w:p w14:paraId="510ED31F" w14:textId="77777777" w:rsidR="00A94E4E" w:rsidRPr="00A94E4E" w:rsidRDefault="00A94E4E" w:rsidP="00A94E4E">
      <w:pPr>
        <w:jc w:val="both"/>
        <w:rPr>
          <w:rFonts w:ascii="Verdana" w:eastAsia="Arial" w:hAnsi="Verdana" w:cs="Times New Roman"/>
          <w:sz w:val="24"/>
          <w:szCs w:val="24"/>
        </w:rPr>
      </w:pPr>
      <w:r w:rsidRPr="00A94E4E">
        <w:rPr>
          <w:rFonts w:ascii="Verdana" w:eastAsia="Arial" w:hAnsi="Verdana" w:cs="Times New Roman"/>
          <w:sz w:val="24"/>
          <w:szCs w:val="24"/>
        </w:rPr>
        <w:t>Cette fonctionnalité permet de définir l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es répertoires, utilisés 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pour les entrées et sorties des fichiers au niveau du convertisseur. </w:t>
      </w:r>
      <w:r w:rsidRPr="00C93C93">
        <w:rPr>
          <w:rFonts w:ascii="Verdana" w:eastAsia="Arial" w:hAnsi="Verdana" w:cs="Times New Roman"/>
          <w:b/>
          <w:sz w:val="24"/>
          <w:szCs w:val="24"/>
        </w:rPr>
        <w:t>Il y aura quatre valeurs à configurer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 : </w:t>
      </w:r>
    </w:p>
    <w:p w14:paraId="40C63BD5" w14:textId="77777777" w:rsidR="00A94E4E" w:rsidRDefault="00A94E4E" w:rsidP="00A94E4E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0FF21F9E" w14:textId="77777777" w:rsidR="00EB646B" w:rsidRDefault="00E83B5A" w:rsidP="00EB646B">
      <w:pPr>
        <w:pStyle w:val="Paragraphedeliste"/>
        <w:numPr>
          <w:ilvl w:val="0"/>
          <w:numId w:val="16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A94E4E">
        <w:rPr>
          <w:rFonts w:ascii="Verdana" w:eastAsia="Arial" w:hAnsi="Verdana" w:cs="Times New Roman"/>
          <w:b/>
          <w:sz w:val="24"/>
          <w:szCs w:val="24"/>
          <w:u w:val="single"/>
        </w:rPr>
        <w:t>Le répertoire</w:t>
      </w:r>
      <w:r w:rsidR="00EB646B" w:rsidRPr="00A94E4E">
        <w:rPr>
          <w:rFonts w:ascii="Verdana" w:eastAsia="Arial" w:hAnsi="Verdana" w:cs="Times New Roman"/>
          <w:b/>
          <w:sz w:val="24"/>
          <w:szCs w:val="24"/>
          <w:u w:val="single"/>
        </w:rPr>
        <w:t xml:space="preserve"> des fichiers de données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 : </w:t>
      </w:r>
      <w:r w:rsidRPr="00A94E4E">
        <w:rPr>
          <w:rFonts w:ascii="Verdana" w:eastAsia="Arial" w:hAnsi="Verdana" w:cs="Times New Roman"/>
          <w:sz w:val="24"/>
          <w:szCs w:val="24"/>
        </w:rPr>
        <w:t>r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épertoire </w:t>
      </w:r>
      <w:r w:rsidR="00A94E4E">
        <w:rPr>
          <w:rFonts w:ascii="Verdana" w:eastAsia="Arial" w:hAnsi="Verdana" w:cs="Times New Roman"/>
          <w:sz w:val="24"/>
          <w:szCs w:val="24"/>
        </w:rPr>
        <w:t>système, pour les traitements temporaires du convertisseur ;</w:t>
      </w:r>
    </w:p>
    <w:p w14:paraId="56B39D94" w14:textId="77777777" w:rsidR="00A94E4E" w:rsidRPr="00A94E4E" w:rsidRDefault="00A94E4E" w:rsidP="00A94E4E">
      <w:pPr>
        <w:pStyle w:val="Paragraphedeliste"/>
        <w:jc w:val="both"/>
        <w:rPr>
          <w:rFonts w:ascii="Verdana" w:eastAsia="Arial" w:hAnsi="Verdana" w:cs="Times New Roman"/>
          <w:sz w:val="10"/>
          <w:szCs w:val="10"/>
        </w:rPr>
      </w:pPr>
    </w:p>
    <w:p w14:paraId="43B124E9" w14:textId="77777777" w:rsidR="00EB646B" w:rsidRDefault="00E83B5A" w:rsidP="00EB646B">
      <w:pPr>
        <w:pStyle w:val="Paragraphedeliste"/>
        <w:numPr>
          <w:ilvl w:val="0"/>
          <w:numId w:val="16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A94E4E">
        <w:rPr>
          <w:rFonts w:ascii="Verdana" w:eastAsia="Arial" w:hAnsi="Verdana" w:cs="Times New Roman"/>
          <w:b/>
          <w:sz w:val="24"/>
          <w:szCs w:val="24"/>
          <w:u w:val="single"/>
        </w:rPr>
        <w:t>Le répertoire</w:t>
      </w:r>
      <w:r w:rsidR="00EB646B" w:rsidRPr="00A94E4E">
        <w:rPr>
          <w:rFonts w:ascii="Verdana" w:eastAsia="Arial" w:hAnsi="Verdana" w:cs="Times New Roman"/>
          <w:b/>
          <w:sz w:val="24"/>
          <w:szCs w:val="24"/>
          <w:u w:val="single"/>
        </w:rPr>
        <w:t xml:space="preserve"> d</w:t>
      </w:r>
      <w:r w:rsidRPr="00A94E4E">
        <w:rPr>
          <w:rFonts w:ascii="Verdana" w:eastAsia="Arial" w:hAnsi="Verdana" w:cs="Times New Roman"/>
          <w:b/>
          <w:sz w:val="24"/>
          <w:szCs w:val="24"/>
          <w:u w:val="single"/>
        </w:rPr>
        <w:t>’exportation des validateurs</w:t>
      </w:r>
      <w:r w:rsidRPr="00A94E4E">
        <w:rPr>
          <w:rFonts w:ascii="Verdana" w:eastAsia="Arial" w:hAnsi="Verdana" w:cs="Times New Roman"/>
          <w:sz w:val="24"/>
          <w:szCs w:val="24"/>
        </w:rPr>
        <w:t> : r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épertoire où </w:t>
      </w:r>
      <w:r w:rsidR="00DD722E" w:rsidRPr="00A94E4E">
        <w:rPr>
          <w:rFonts w:ascii="Verdana" w:eastAsia="Arial" w:hAnsi="Verdana" w:cs="Times New Roman"/>
          <w:sz w:val="24"/>
          <w:szCs w:val="24"/>
        </w:rPr>
        <w:t xml:space="preserve">sont </w:t>
      </w:r>
      <w:r w:rsidR="00EB646B" w:rsidRPr="00A94E4E">
        <w:rPr>
          <w:rFonts w:ascii="Verdana" w:eastAsia="Arial" w:hAnsi="Verdana" w:cs="Times New Roman"/>
          <w:sz w:val="24"/>
          <w:szCs w:val="24"/>
        </w:rPr>
        <w:t>déposés les validateurs après exporta</w:t>
      </w:r>
      <w:r w:rsidR="00A94E4E">
        <w:rPr>
          <w:rFonts w:ascii="Verdana" w:eastAsia="Arial" w:hAnsi="Verdana" w:cs="Times New Roman"/>
          <w:sz w:val="24"/>
          <w:szCs w:val="24"/>
        </w:rPr>
        <w:t>tion ;</w:t>
      </w:r>
    </w:p>
    <w:p w14:paraId="7DE1D8EE" w14:textId="77777777" w:rsidR="00A94E4E" w:rsidRPr="00A94E4E" w:rsidRDefault="00A94E4E" w:rsidP="00A94E4E">
      <w:pPr>
        <w:pStyle w:val="Paragraphedeliste"/>
        <w:rPr>
          <w:rFonts w:ascii="Verdana" w:eastAsia="Arial" w:hAnsi="Verdana" w:cs="Times New Roman"/>
          <w:sz w:val="24"/>
          <w:szCs w:val="24"/>
        </w:rPr>
      </w:pPr>
    </w:p>
    <w:p w14:paraId="5C4C1DF1" w14:textId="31FF6491" w:rsidR="00EB646B" w:rsidRDefault="00E83B5A" w:rsidP="00EB646B">
      <w:pPr>
        <w:pStyle w:val="Paragraphedeliste"/>
        <w:numPr>
          <w:ilvl w:val="0"/>
          <w:numId w:val="16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C93C93">
        <w:rPr>
          <w:rFonts w:ascii="Verdana" w:eastAsia="Arial" w:hAnsi="Verdana" w:cs="Times New Roman"/>
          <w:b/>
          <w:sz w:val="24"/>
          <w:szCs w:val="24"/>
          <w:u w:val="single"/>
        </w:rPr>
        <w:t>Le r</w:t>
      </w:r>
      <w:r w:rsidR="00EB646B" w:rsidRPr="00C93C93">
        <w:rPr>
          <w:rFonts w:ascii="Verdana" w:eastAsia="Arial" w:hAnsi="Verdana" w:cs="Times New Roman"/>
          <w:b/>
          <w:sz w:val="24"/>
          <w:szCs w:val="24"/>
          <w:u w:val="single"/>
        </w:rPr>
        <w:t>épe</w:t>
      </w:r>
      <w:r w:rsidR="006F7045" w:rsidRPr="00C93C93">
        <w:rPr>
          <w:rFonts w:ascii="Verdana" w:eastAsia="Arial" w:hAnsi="Verdana" w:cs="Times New Roman"/>
          <w:b/>
          <w:sz w:val="24"/>
          <w:szCs w:val="24"/>
          <w:u w:val="single"/>
        </w:rPr>
        <w:t>rtoire des erreurs</w:t>
      </w:r>
      <w:r w:rsidR="006F7045" w:rsidRPr="00A94E4E">
        <w:rPr>
          <w:rFonts w:ascii="Verdana" w:eastAsia="Arial" w:hAnsi="Verdana" w:cs="Times New Roman"/>
          <w:sz w:val="24"/>
          <w:szCs w:val="24"/>
        </w:rPr>
        <w:t xml:space="preserve"> : </w:t>
      </w:r>
      <w:r w:rsidRPr="00A94E4E">
        <w:rPr>
          <w:rFonts w:ascii="Verdana" w:eastAsia="Arial" w:hAnsi="Verdana" w:cs="Times New Roman"/>
          <w:sz w:val="24"/>
          <w:szCs w:val="24"/>
        </w:rPr>
        <w:t>r</w:t>
      </w:r>
      <w:r w:rsidR="006F7045" w:rsidRPr="00A94E4E">
        <w:rPr>
          <w:rFonts w:ascii="Verdana" w:eastAsia="Arial" w:hAnsi="Verdana" w:cs="Times New Roman"/>
          <w:sz w:val="24"/>
          <w:szCs w:val="24"/>
        </w:rPr>
        <w:t>épertoire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 où seront </w:t>
      </w:r>
      <w:r w:rsidR="00C93C93">
        <w:rPr>
          <w:rFonts w:ascii="Verdana" w:eastAsia="Arial" w:hAnsi="Verdana" w:cs="Times New Roman"/>
          <w:sz w:val="24"/>
          <w:szCs w:val="24"/>
        </w:rPr>
        <w:t xml:space="preserve">logés 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les fichiers d’erreurs </w:t>
      </w:r>
      <w:r w:rsidR="00C93C93">
        <w:rPr>
          <w:rFonts w:ascii="Verdana" w:eastAsia="Arial" w:hAnsi="Verdana" w:cs="Times New Roman"/>
          <w:sz w:val="24"/>
          <w:szCs w:val="24"/>
        </w:rPr>
        <w:t xml:space="preserve">lors </w:t>
      </w:r>
      <w:r w:rsidR="00EB646B" w:rsidRPr="00A94E4E">
        <w:rPr>
          <w:rFonts w:ascii="Verdana" w:eastAsia="Arial" w:hAnsi="Verdana" w:cs="Times New Roman"/>
          <w:sz w:val="24"/>
          <w:szCs w:val="24"/>
        </w:rPr>
        <w:t xml:space="preserve">de la </w:t>
      </w:r>
      <w:r w:rsidR="00C93C93">
        <w:rPr>
          <w:rFonts w:ascii="Verdana" w:eastAsia="Arial" w:hAnsi="Verdana" w:cs="Times New Roman"/>
          <w:sz w:val="24"/>
          <w:szCs w:val="24"/>
        </w:rPr>
        <w:t>conversion ;</w:t>
      </w:r>
    </w:p>
    <w:p w14:paraId="6F258D93" w14:textId="77777777" w:rsidR="00C93C93" w:rsidRPr="00C93C93" w:rsidRDefault="00C93C93" w:rsidP="00C93C93">
      <w:pPr>
        <w:pStyle w:val="Paragraphedeliste"/>
        <w:rPr>
          <w:rFonts w:ascii="Verdana" w:eastAsia="Arial" w:hAnsi="Verdana" w:cs="Times New Roman"/>
          <w:sz w:val="24"/>
          <w:szCs w:val="24"/>
        </w:rPr>
      </w:pPr>
    </w:p>
    <w:p w14:paraId="0EB5373E" w14:textId="43384042" w:rsidR="00DD722E" w:rsidRPr="00E3290D" w:rsidRDefault="008001B0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93C93">
        <w:rPr>
          <w:rFonts w:ascii="Verdana" w:eastAsia="Arial" w:hAnsi="Verdana" w:cs="Times New Roman"/>
          <w:b/>
          <w:sz w:val="24"/>
          <w:szCs w:val="24"/>
          <w:u w:val="single"/>
        </w:rPr>
        <w:t>Le r</w:t>
      </w:r>
      <w:r w:rsidR="006F7045" w:rsidRPr="00C93C93">
        <w:rPr>
          <w:rFonts w:ascii="Verdana" w:eastAsia="Arial" w:hAnsi="Verdana" w:cs="Times New Roman"/>
          <w:b/>
          <w:sz w:val="24"/>
          <w:szCs w:val="24"/>
          <w:u w:val="single"/>
        </w:rPr>
        <w:t>épertoire de sortie</w:t>
      </w:r>
      <w:r w:rsidR="006F7045" w:rsidRPr="00A94E4E">
        <w:rPr>
          <w:rFonts w:ascii="Verdana" w:eastAsia="Arial" w:hAnsi="Verdana" w:cs="Times New Roman"/>
          <w:sz w:val="24"/>
          <w:szCs w:val="24"/>
        </w:rPr>
        <w:t xml:space="preserve"> : </w:t>
      </w:r>
      <w:r w:rsidRPr="00A94E4E">
        <w:rPr>
          <w:rFonts w:ascii="Verdana" w:eastAsia="Arial" w:hAnsi="Verdana" w:cs="Times New Roman"/>
          <w:sz w:val="24"/>
          <w:szCs w:val="24"/>
        </w:rPr>
        <w:t>r</w:t>
      </w:r>
      <w:r w:rsidR="0054594B" w:rsidRPr="00A94E4E">
        <w:rPr>
          <w:rFonts w:ascii="Verdana" w:eastAsia="Arial" w:hAnsi="Verdana" w:cs="Times New Roman"/>
          <w:sz w:val="24"/>
          <w:szCs w:val="24"/>
        </w:rPr>
        <w:t>épertoire de dépôt des fichiers</w:t>
      </w:r>
      <w:r w:rsidR="00C93C93">
        <w:rPr>
          <w:rFonts w:ascii="Verdana" w:eastAsia="Arial" w:hAnsi="Verdana" w:cs="Times New Roman"/>
          <w:sz w:val="24"/>
          <w:szCs w:val="24"/>
        </w:rPr>
        <w:t xml:space="preserve"> après conversions correctes</w:t>
      </w:r>
      <w:r w:rsidR="0054594B" w:rsidRPr="00A94E4E">
        <w:rPr>
          <w:rFonts w:ascii="Verdana" w:eastAsia="Arial" w:hAnsi="Verdana" w:cs="Times New Roman"/>
          <w:sz w:val="24"/>
          <w:szCs w:val="24"/>
        </w:rPr>
        <w:t>.</w:t>
      </w:r>
    </w:p>
    <w:p w14:paraId="55C159CA" w14:textId="77777777" w:rsidR="00E3290D" w:rsidRPr="00E3290D" w:rsidRDefault="00E3290D" w:rsidP="00E3290D">
      <w:pPr>
        <w:pStyle w:val="Paragraphedeliste"/>
        <w:rPr>
          <w:rFonts w:ascii="Times New Roman" w:eastAsia="Arial" w:hAnsi="Times New Roman" w:cs="Times New Roman"/>
          <w:sz w:val="28"/>
          <w:szCs w:val="28"/>
        </w:rPr>
      </w:pPr>
    </w:p>
    <w:p w14:paraId="6006071B" w14:textId="0F0C4B64" w:rsidR="00E3290D" w:rsidRPr="00E3290D" w:rsidRDefault="00E3290D" w:rsidP="00E3290D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93C93">
        <w:rPr>
          <w:rFonts w:ascii="Verdana" w:eastAsia="Arial" w:hAnsi="Verdana" w:cs="Times New Roman"/>
          <w:b/>
          <w:sz w:val="24"/>
          <w:szCs w:val="24"/>
          <w:u w:val="single"/>
        </w:rPr>
        <w:lastRenderedPageBreak/>
        <w:t>Le r</w:t>
      </w:r>
      <w:r>
        <w:rPr>
          <w:rFonts w:ascii="Verdana" w:eastAsia="Arial" w:hAnsi="Verdana" w:cs="Times New Roman"/>
          <w:b/>
          <w:sz w:val="24"/>
          <w:szCs w:val="24"/>
          <w:u w:val="single"/>
        </w:rPr>
        <w:t>épertoire d’archivage</w:t>
      </w:r>
      <w:r w:rsidR="0096381C">
        <w:rPr>
          <w:rFonts w:ascii="Verdana" w:eastAsia="Arial" w:hAnsi="Verdana" w:cs="Times New Roman"/>
          <w:b/>
          <w:sz w:val="24"/>
          <w:szCs w:val="24"/>
          <w:u w:val="single"/>
        </w:rPr>
        <w:t xml:space="preserve"> 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: répertoire de </w:t>
      </w:r>
      <w:r w:rsidR="005E11C7">
        <w:rPr>
          <w:rFonts w:ascii="Verdana" w:eastAsia="Arial" w:hAnsi="Verdana" w:cs="Times New Roman"/>
          <w:sz w:val="24"/>
          <w:szCs w:val="24"/>
        </w:rPr>
        <w:t>copie</w:t>
      </w:r>
      <w:r w:rsidRPr="00A94E4E">
        <w:rPr>
          <w:rFonts w:ascii="Verdana" w:eastAsia="Arial" w:hAnsi="Verdana" w:cs="Times New Roman"/>
          <w:sz w:val="24"/>
          <w:szCs w:val="24"/>
        </w:rPr>
        <w:t xml:space="preserve"> des fichiers</w:t>
      </w:r>
      <w:r>
        <w:rPr>
          <w:rFonts w:ascii="Verdana" w:eastAsia="Arial" w:hAnsi="Verdana" w:cs="Times New Roman"/>
          <w:sz w:val="24"/>
          <w:szCs w:val="24"/>
        </w:rPr>
        <w:t xml:space="preserve"> </w:t>
      </w:r>
      <w:r w:rsidR="0096381C">
        <w:rPr>
          <w:rFonts w:ascii="Verdana" w:eastAsia="Arial" w:hAnsi="Verdana" w:cs="Times New Roman"/>
          <w:sz w:val="24"/>
          <w:szCs w:val="24"/>
        </w:rPr>
        <w:t>dont les lignes ont été tronqués pendant la conversion.</w:t>
      </w:r>
    </w:p>
    <w:p w14:paraId="5914FC4B" w14:textId="77777777" w:rsidR="00EB646B" w:rsidRDefault="00EB646B" w:rsidP="00EB646B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151FC0FC" w14:textId="77777777" w:rsidR="00EB646B" w:rsidRPr="00DF0214" w:rsidRDefault="00EB646B" w:rsidP="00EB646B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7E3B410F" w14:textId="77777777" w:rsidR="00EB646B" w:rsidRDefault="006F7045" w:rsidP="00EB646B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57328CF3" wp14:editId="069AE527">
            <wp:extent cx="5759450" cy="3055448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5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BE186" w14:textId="3CBD9E0D" w:rsidR="00EB646B" w:rsidRPr="009C0AC7" w:rsidRDefault="00EB646B" w:rsidP="00961C3C">
      <w:pPr>
        <w:pStyle w:val="Lgende"/>
        <w:rPr>
          <w:rFonts w:eastAsia="Arial"/>
        </w:rPr>
      </w:pPr>
      <w:bookmarkStart w:id="17" w:name="_Toc228801015"/>
      <w:r w:rsidRPr="009C0AC7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10</w:t>
      </w:r>
      <w:r w:rsidR="00261D73">
        <w:rPr>
          <w:noProof/>
        </w:rPr>
        <w:fldChar w:fldCharType="end"/>
      </w:r>
      <w:r w:rsidRPr="009C0AC7">
        <w:t xml:space="preserve"> : Configuration des répertoires</w:t>
      </w:r>
      <w:r>
        <w:t xml:space="preserve"> de conversion</w:t>
      </w:r>
      <w:bookmarkEnd w:id="17"/>
      <w:r>
        <w:t xml:space="preserve"> </w:t>
      </w:r>
    </w:p>
    <w:p w14:paraId="0E479BF0" w14:textId="77777777" w:rsidR="00C93C93" w:rsidRDefault="00C93C93" w:rsidP="00C93C93">
      <w:pPr>
        <w:jc w:val="both"/>
        <w:rPr>
          <w:rFonts w:ascii="Verdana" w:eastAsia="Arial" w:hAnsi="Verdana" w:cs="Times New Roman"/>
          <w:sz w:val="24"/>
          <w:szCs w:val="24"/>
        </w:rPr>
      </w:pPr>
    </w:p>
    <w:p w14:paraId="6C35F9E3" w14:textId="77777777" w:rsidR="00EB646B" w:rsidRPr="00C93C93" w:rsidRDefault="00EB646B" w:rsidP="00C93C93">
      <w:pPr>
        <w:jc w:val="both"/>
        <w:rPr>
          <w:rFonts w:ascii="Verdana" w:eastAsia="Arial" w:hAnsi="Verdana" w:cs="Times New Roman"/>
          <w:sz w:val="24"/>
          <w:szCs w:val="24"/>
        </w:rPr>
      </w:pPr>
      <w:r w:rsidRPr="00C93C93">
        <w:rPr>
          <w:rFonts w:ascii="Verdana" w:eastAsia="Arial" w:hAnsi="Verdana" w:cs="Times New Roman"/>
          <w:sz w:val="24"/>
          <w:szCs w:val="24"/>
        </w:rPr>
        <w:t>Après la saisie de</w:t>
      </w:r>
      <w:r w:rsidR="00C93C93" w:rsidRPr="00C93C93">
        <w:rPr>
          <w:rFonts w:ascii="Verdana" w:eastAsia="Arial" w:hAnsi="Verdana" w:cs="Times New Roman"/>
          <w:sz w:val="24"/>
          <w:szCs w:val="24"/>
        </w:rPr>
        <w:t>s informations</w:t>
      </w:r>
      <w:r w:rsidRPr="00C93C93">
        <w:rPr>
          <w:rFonts w:ascii="Verdana" w:eastAsia="Arial" w:hAnsi="Verdana" w:cs="Times New Roman"/>
          <w:sz w:val="24"/>
          <w:szCs w:val="24"/>
        </w:rPr>
        <w:t xml:space="preserve"> ci-dessus, l’utilisateur doit cliquer sur «</w:t>
      </w:r>
      <w:r w:rsidRPr="00C93C93">
        <w:rPr>
          <w:rFonts w:ascii="Verdana" w:eastAsia="Arial" w:hAnsi="Verdana" w:cs="Times New Roman"/>
          <w:b/>
          <w:sz w:val="24"/>
          <w:szCs w:val="24"/>
        </w:rPr>
        <w:t> Configurer</w:t>
      </w:r>
      <w:r w:rsidR="00501B31" w:rsidRPr="00C93C93">
        <w:rPr>
          <w:rFonts w:ascii="Verdana" w:eastAsia="Arial" w:hAnsi="Verdana" w:cs="Times New Roman"/>
          <w:sz w:val="24"/>
          <w:szCs w:val="24"/>
        </w:rPr>
        <w:t xml:space="preserve"> ». </w:t>
      </w:r>
      <w:r w:rsidR="000402BD" w:rsidRPr="00C93C93">
        <w:rPr>
          <w:rFonts w:ascii="Verdana" w:eastAsia="Arial" w:hAnsi="Verdana" w:cs="Times New Roman"/>
          <w:sz w:val="24"/>
          <w:szCs w:val="24"/>
        </w:rPr>
        <w:t>Si l’opération réussi</w:t>
      </w:r>
      <w:r w:rsidR="00664455" w:rsidRPr="00C93C93">
        <w:rPr>
          <w:rFonts w:ascii="Verdana" w:eastAsia="Arial" w:hAnsi="Verdana" w:cs="Times New Roman"/>
          <w:sz w:val="24"/>
          <w:szCs w:val="24"/>
        </w:rPr>
        <w:t>e</w:t>
      </w:r>
      <w:r w:rsidR="00E94394" w:rsidRPr="00C93C93">
        <w:rPr>
          <w:rFonts w:ascii="Verdana" w:eastAsia="Arial" w:hAnsi="Verdana" w:cs="Times New Roman"/>
          <w:sz w:val="24"/>
          <w:szCs w:val="24"/>
        </w:rPr>
        <w:t xml:space="preserve">, un message de succès </w:t>
      </w:r>
      <w:r w:rsidRPr="00C93C93">
        <w:rPr>
          <w:rFonts w:ascii="Verdana" w:eastAsia="Arial" w:hAnsi="Verdana" w:cs="Times New Roman"/>
          <w:sz w:val="24"/>
          <w:szCs w:val="24"/>
        </w:rPr>
        <w:t xml:space="preserve">est renvoyé à l’utilisateur. </w:t>
      </w:r>
    </w:p>
    <w:p w14:paraId="6DC0600A" w14:textId="77777777" w:rsidR="00EB646B" w:rsidRDefault="00EB646B" w:rsidP="00EB646B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0831531A" w14:textId="77777777" w:rsidR="00EB646B" w:rsidRDefault="00EB646B" w:rsidP="00EB646B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0B73A10A" wp14:editId="6DF5A624">
            <wp:extent cx="3752850" cy="1066800"/>
            <wp:effectExtent l="0" t="0" r="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DBC79" w14:textId="4E54FEE2" w:rsidR="00EB646B" w:rsidRDefault="00EB646B" w:rsidP="00961C3C">
      <w:pPr>
        <w:pStyle w:val="Lgende"/>
        <w:rPr>
          <w:rFonts w:eastAsia="Arial"/>
        </w:rPr>
      </w:pPr>
      <w:bookmarkStart w:id="18" w:name="_Toc228801016"/>
      <w:r w:rsidRPr="00756ACB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11</w:t>
      </w:r>
      <w:r w:rsidR="00261D73">
        <w:rPr>
          <w:noProof/>
        </w:rPr>
        <w:fldChar w:fldCharType="end"/>
      </w:r>
      <w:r w:rsidRPr="00756ACB">
        <w:t xml:space="preserve"> : Message de succès de configuration des répertoires</w:t>
      </w:r>
      <w:bookmarkEnd w:id="18"/>
    </w:p>
    <w:p w14:paraId="2C44585B" w14:textId="77777777" w:rsidR="00C93C93" w:rsidRDefault="00C93C93" w:rsidP="00C93C9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4FE7233" w14:textId="77777777" w:rsidR="00377AC8" w:rsidRPr="00C93C93" w:rsidRDefault="00EB646B" w:rsidP="00C93C93">
      <w:pPr>
        <w:jc w:val="both"/>
        <w:rPr>
          <w:rFonts w:ascii="Verdana" w:eastAsia="Arial" w:hAnsi="Verdana" w:cs="Times New Roman"/>
          <w:sz w:val="24"/>
          <w:szCs w:val="24"/>
        </w:rPr>
      </w:pPr>
      <w:r w:rsidRPr="00C93C93">
        <w:rPr>
          <w:rFonts w:ascii="Verdana" w:eastAsia="Arial" w:hAnsi="Verdana" w:cs="Times New Roman"/>
          <w:sz w:val="24"/>
          <w:szCs w:val="24"/>
        </w:rPr>
        <w:t xml:space="preserve">Tout autre message </w:t>
      </w:r>
      <w:r w:rsidR="00C93C93" w:rsidRPr="00C93C93">
        <w:rPr>
          <w:rFonts w:ascii="Verdana" w:eastAsia="Arial" w:hAnsi="Verdana" w:cs="Times New Roman"/>
          <w:sz w:val="24"/>
          <w:szCs w:val="24"/>
        </w:rPr>
        <w:t>que</w:t>
      </w:r>
      <w:r w:rsidRPr="00C93C93">
        <w:rPr>
          <w:rFonts w:ascii="Verdana" w:eastAsia="Arial" w:hAnsi="Verdana" w:cs="Times New Roman"/>
          <w:sz w:val="24"/>
          <w:szCs w:val="24"/>
        </w:rPr>
        <w:t xml:space="preserve"> </w:t>
      </w:r>
      <w:r w:rsidR="00C93C93" w:rsidRPr="00C93C93">
        <w:rPr>
          <w:rFonts w:ascii="Verdana" w:eastAsia="Arial" w:hAnsi="Verdana" w:cs="Times New Roman"/>
          <w:sz w:val="24"/>
          <w:szCs w:val="24"/>
        </w:rPr>
        <w:t>celui-ci-dessus</w:t>
      </w:r>
      <w:r w:rsidRPr="00C93C93">
        <w:rPr>
          <w:rFonts w:ascii="Verdana" w:eastAsia="Arial" w:hAnsi="Verdana" w:cs="Times New Roman"/>
          <w:sz w:val="24"/>
          <w:szCs w:val="24"/>
        </w:rPr>
        <w:t xml:space="preserve"> dénote une erreur dans le processus.</w:t>
      </w:r>
    </w:p>
    <w:p w14:paraId="406FF1E2" w14:textId="77777777" w:rsidR="008F515E" w:rsidRPr="00CF30F5" w:rsidRDefault="008F515E" w:rsidP="00CF30F5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219F3F66" w14:textId="77777777" w:rsidR="00BE38DA" w:rsidRPr="004D0124" w:rsidRDefault="00A63E9F" w:rsidP="0055323D">
      <w:pPr>
        <w:pStyle w:val="Titre2"/>
      </w:pPr>
      <w:bookmarkStart w:id="19" w:name="_Toc228801046"/>
      <w:r w:rsidRPr="004D0124">
        <w:t>Importer et Consulter les validateurs</w:t>
      </w:r>
      <w:bookmarkEnd w:id="19"/>
    </w:p>
    <w:p w14:paraId="754FECCA" w14:textId="77777777" w:rsidR="00C93C93" w:rsidRPr="00C93C93" w:rsidRDefault="00C93C93" w:rsidP="00C93C93">
      <w:pPr>
        <w:jc w:val="both"/>
        <w:rPr>
          <w:rFonts w:ascii="Verdana" w:hAnsi="Verdana"/>
          <w:sz w:val="24"/>
          <w:szCs w:val="24"/>
        </w:rPr>
      </w:pPr>
      <w:r w:rsidRPr="00220540">
        <w:rPr>
          <w:rFonts w:ascii="Verdana" w:hAnsi="Verdana"/>
          <w:b/>
          <w:sz w:val="24"/>
          <w:szCs w:val="24"/>
        </w:rPr>
        <w:t xml:space="preserve">Les validateurs sont les règles de contrôles syntaxiques des fichiers structurés dans la plateforme </w:t>
      </w:r>
      <w:proofErr w:type="spellStart"/>
      <w:r w:rsidRPr="00220540">
        <w:rPr>
          <w:rFonts w:ascii="Verdana" w:hAnsi="Verdana"/>
          <w:b/>
          <w:sz w:val="24"/>
          <w:szCs w:val="24"/>
        </w:rPr>
        <w:t>Fdx</w:t>
      </w:r>
      <w:proofErr w:type="spellEnd"/>
      <w:r w:rsidRPr="00C93C93">
        <w:rPr>
          <w:rFonts w:ascii="Verdana" w:hAnsi="Verdana"/>
          <w:sz w:val="24"/>
          <w:szCs w:val="24"/>
        </w:rPr>
        <w:t xml:space="preserve">. Ces fichiers contiennent chacun un </w:t>
      </w:r>
      <w:r w:rsidRPr="00C93C93">
        <w:rPr>
          <w:rFonts w:ascii="Verdana" w:hAnsi="Verdana"/>
          <w:sz w:val="24"/>
          <w:szCs w:val="24"/>
        </w:rPr>
        <w:lastRenderedPageBreak/>
        <w:t xml:space="preserve">ensemble d’assertions. Les Validateurs sont des fichiers au format </w:t>
      </w:r>
      <w:proofErr w:type="spellStart"/>
      <w:r w:rsidRPr="00C93C93">
        <w:rPr>
          <w:rFonts w:ascii="Verdana" w:hAnsi="Verdana"/>
          <w:sz w:val="24"/>
          <w:szCs w:val="24"/>
        </w:rPr>
        <w:t>Xml</w:t>
      </w:r>
      <w:proofErr w:type="spellEnd"/>
      <w:r w:rsidRPr="00C93C93">
        <w:rPr>
          <w:rFonts w:ascii="Verdana" w:hAnsi="Verdana"/>
          <w:sz w:val="24"/>
          <w:szCs w:val="24"/>
        </w:rPr>
        <w:t xml:space="preserve"> générés par le Serveur </w:t>
      </w:r>
      <w:proofErr w:type="spellStart"/>
      <w:r w:rsidRPr="00C93C93">
        <w:rPr>
          <w:rFonts w:ascii="Verdana" w:hAnsi="Verdana"/>
          <w:sz w:val="24"/>
          <w:szCs w:val="24"/>
        </w:rPr>
        <w:t>Fdx</w:t>
      </w:r>
      <w:proofErr w:type="spellEnd"/>
      <w:r w:rsidRPr="00C93C93">
        <w:rPr>
          <w:rFonts w:ascii="Verdana" w:hAnsi="Verdana"/>
          <w:sz w:val="24"/>
          <w:szCs w:val="24"/>
        </w:rPr>
        <w:t xml:space="preserve">. </w:t>
      </w:r>
    </w:p>
    <w:p w14:paraId="163BFF31" w14:textId="77777777" w:rsidR="00C93C93" w:rsidRPr="00C93C93" w:rsidRDefault="00C93C93" w:rsidP="00C93C93">
      <w:pPr>
        <w:jc w:val="both"/>
        <w:rPr>
          <w:rFonts w:ascii="Verdana" w:hAnsi="Verdana"/>
          <w:sz w:val="24"/>
          <w:szCs w:val="24"/>
        </w:rPr>
      </w:pPr>
    </w:p>
    <w:p w14:paraId="16B9AD61" w14:textId="77777777" w:rsidR="00C93C93" w:rsidRPr="00C93C93" w:rsidRDefault="00C93C93" w:rsidP="00C93C93">
      <w:pPr>
        <w:spacing w:after="240"/>
        <w:jc w:val="both"/>
        <w:rPr>
          <w:rFonts w:ascii="Verdana" w:hAnsi="Verdana"/>
          <w:sz w:val="24"/>
          <w:szCs w:val="24"/>
        </w:rPr>
      </w:pPr>
      <w:r w:rsidRPr="00C93C93">
        <w:rPr>
          <w:rFonts w:ascii="Verdana" w:hAnsi="Verdana"/>
          <w:sz w:val="24"/>
          <w:szCs w:val="24"/>
        </w:rPr>
        <w:t xml:space="preserve">Les validateurs sont utilisés de façon transversale dans la plateforme </w:t>
      </w:r>
      <w:proofErr w:type="spellStart"/>
      <w:r w:rsidRPr="00C93C93">
        <w:rPr>
          <w:rFonts w:ascii="Verdana" w:hAnsi="Verdana"/>
          <w:sz w:val="24"/>
          <w:szCs w:val="24"/>
        </w:rPr>
        <w:t>Fdx</w:t>
      </w:r>
      <w:proofErr w:type="spellEnd"/>
      <w:r w:rsidRPr="00C93C93">
        <w:rPr>
          <w:rFonts w:ascii="Verdana" w:hAnsi="Verdana"/>
          <w:sz w:val="24"/>
          <w:szCs w:val="24"/>
        </w:rPr>
        <w:t> :</w:t>
      </w:r>
    </w:p>
    <w:p w14:paraId="6C3D2D04" w14:textId="77777777" w:rsidR="00C93C93" w:rsidRPr="00C93C93" w:rsidRDefault="00C93C93" w:rsidP="00C93C93">
      <w:pPr>
        <w:pStyle w:val="Paragraphedeliste"/>
        <w:numPr>
          <w:ilvl w:val="0"/>
          <w:numId w:val="33"/>
        </w:numPr>
        <w:jc w:val="both"/>
        <w:rPr>
          <w:rFonts w:ascii="Verdana" w:hAnsi="Verdana"/>
          <w:b/>
          <w:i/>
          <w:sz w:val="24"/>
          <w:szCs w:val="24"/>
        </w:rPr>
      </w:pPr>
      <w:r w:rsidRPr="00C93C93">
        <w:rPr>
          <w:rFonts w:ascii="Verdana" w:hAnsi="Verdana"/>
          <w:b/>
          <w:i/>
          <w:sz w:val="24"/>
          <w:szCs w:val="24"/>
        </w:rPr>
        <w:t xml:space="preserve">Lors des contrôles syntaxiques effectués par le serveur </w:t>
      </w:r>
      <w:proofErr w:type="spellStart"/>
      <w:r w:rsidRPr="00C93C93">
        <w:rPr>
          <w:rFonts w:ascii="Verdana" w:hAnsi="Verdana"/>
          <w:b/>
          <w:i/>
          <w:sz w:val="24"/>
          <w:szCs w:val="24"/>
        </w:rPr>
        <w:t>Fdx</w:t>
      </w:r>
      <w:proofErr w:type="spellEnd"/>
      <w:r w:rsidRPr="00C93C93">
        <w:rPr>
          <w:rFonts w:ascii="Verdana" w:hAnsi="Verdana"/>
          <w:b/>
          <w:i/>
          <w:sz w:val="24"/>
          <w:szCs w:val="24"/>
        </w:rPr>
        <w:t xml:space="preserve"> pendant l’acheminement des fichiers ;</w:t>
      </w:r>
    </w:p>
    <w:p w14:paraId="01F4D6F0" w14:textId="77777777" w:rsidR="00C93C93" w:rsidRPr="00C93C93" w:rsidRDefault="00C93C93" w:rsidP="00C93C93">
      <w:pPr>
        <w:pStyle w:val="Paragraphedeliste"/>
        <w:jc w:val="both"/>
        <w:rPr>
          <w:rFonts w:ascii="Verdana" w:hAnsi="Verdana"/>
          <w:b/>
          <w:i/>
          <w:sz w:val="24"/>
          <w:szCs w:val="24"/>
        </w:rPr>
      </w:pPr>
    </w:p>
    <w:p w14:paraId="28E658A1" w14:textId="77777777" w:rsidR="00C93C93" w:rsidRPr="00C93C93" w:rsidRDefault="00C93C93" w:rsidP="00C93C93">
      <w:pPr>
        <w:pStyle w:val="Paragraphedeliste"/>
        <w:numPr>
          <w:ilvl w:val="0"/>
          <w:numId w:val="33"/>
        </w:numPr>
        <w:spacing w:line="360" w:lineRule="auto"/>
        <w:jc w:val="both"/>
        <w:rPr>
          <w:rFonts w:ascii="Verdana" w:hAnsi="Verdana"/>
          <w:b/>
          <w:i/>
          <w:sz w:val="24"/>
          <w:szCs w:val="24"/>
        </w:rPr>
      </w:pPr>
      <w:r w:rsidRPr="00C93C93">
        <w:rPr>
          <w:rFonts w:ascii="Verdana" w:hAnsi="Verdana"/>
          <w:b/>
          <w:i/>
          <w:sz w:val="24"/>
          <w:szCs w:val="24"/>
        </w:rPr>
        <w:t xml:space="preserve">Lors de l’envoi et la réception des fichiers par les Agents </w:t>
      </w:r>
      <w:proofErr w:type="spellStart"/>
      <w:r w:rsidRPr="00C93C93">
        <w:rPr>
          <w:rFonts w:ascii="Verdana" w:hAnsi="Verdana"/>
          <w:b/>
          <w:i/>
          <w:sz w:val="24"/>
          <w:szCs w:val="24"/>
        </w:rPr>
        <w:t>Fdx</w:t>
      </w:r>
      <w:proofErr w:type="spellEnd"/>
      <w:r w:rsidRPr="00C93C93">
        <w:rPr>
          <w:rFonts w:ascii="Verdana" w:hAnsi="Verdana"/>
          <w:b/>
          <w:i/>
          <w:sz w:val="24"/>
          <w:szCs w:val="24"/>
        </w:rPr>
        <w:t> ;</w:t>
      </w:r>
    </w:p>
    <w:p w14:paraId="27E2EF1C" w14:textId="77777777" w:rsidR="00C93C93" w:rsidRPr="00C93C93" w:rsidRDefault="00C93C93" w:rsidP="00C93C93">
      <w:pPr>
        <w:pStyle w:val="Paragraphedeliste"/>
        <w:numPr>
          <w:ilvl w:val="0"/>
          <w:numId w:val="33"/>
        </w:numPr>
        <w:spacing w:line="360" w:lineRule="auto"/>
        <w:jc w:val="both"/>
        <w:rPr>
          <w:rFonts w:ascii="Verdana" w:hAnsi="Verdana"/>
          <w:b/>
          <w:i/>
          <w:sz w:val="24"/>
          <w:szCs w:val="24"/>
        </w:rPr>
      </w:pPr>
      <w:r w:rsidRPr="00C93C93">
        <w:rPr>
          <w:rFonts w:ascii="Verdana" w:hAnsi="Verdana"/>
          <w:b/>
          <w:i/>
          <w:sz w:val="24"/>
          <w:szCs w:val="24"/>
        </w:rPr>
        <w:t>Lors du contrôle des données par le convertisseur.</w:t>
      </w:r>
    </w:p>
    <w:p w14:paraId="47FBCEC0" w14:textId="77777777" w:rsidR="00A63E9F" w:rsidRPr="00A63E9F" w:rsidRDefault="00A63E9F" w:rsidP="00A63E9F"/>
    <w:p w14:paraId="223783D4" w14:textId="77777777" w:rsidR="00A96D0A" w:rsidRDefault="003279B4" w:rsidP="00C93C93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03F3A50C" wp14:editId="31D3269D">
            <wp:extent cx="3841867" cy="1004477"/>
            <wp:effectExtent l="0" t="0" r="6350" b="571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867" cy="100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91AF5" w14:textId="51F703D5" w:rsidR="00A63E9F" w:rsidRDefault="00A96D0A" w:rsidP="00961C3C">
      <w:pPr>
        <w:pStyle w:val="Lgende"/>
      </w:pPr>
      <w:bookmarkStart w:id="20" w:name="_Toc228801017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12</w:t>
      </w:r>
      <w:r w:rsidR="00261D73">
        <w:rPr>
          <w:noProof/>
        </w:rPr>
        <w:fldChar w:fldCharType="end"/>
      </w:r>
      <w:r>
        <w:t>: Aperçu du sous-menu "Importer et Consulter" les validateurs</w:t>
      </w:r>
      <w:bookmarkEnd w:id="20"/>
    </w:p>
    <w:p w14:paraId="2C1BF2A9" w14:textId="77777777" w:rsidR="00A63E9F" w:rsidRDefault="00A63E9F" w:rsidP="00A63E9F"/>
    <w:p w14:paraId="47390613" w14:textId="6968B9C3" w:rsidR="00220540" w:rsidRPr="00220540" w:rsidRDefault="00220540" w:rsidP="00220540">
      <w:pPr>
        <w:jc w:val="both"/>
        <w:rPr>
          <w:rFonts w:ascii="Verdana" w:hAnsi="Verdana"/>
          <w:color w:val="385623" w:themeColor="accent6" w:themeShade="80"/>
          <w:sz w:val="24"/>
          <w:szCs w:val="24"/>
        </w:rPr>
      </w:pPr>
      <w:r w:rsidRPr="000E7CBF">
        <w:rPr>
          <w:rFonts w:ascii="Verdana" w:hAnsi="Verdana"/>
          <w:b/>
          <w:color w:val="385623" w:themeColor="accent6" w:themeShade="80"/>
          <w:sz w:val="24"/>
          <w:szCs w:val="24"/>
          <w:u w:val="single"/>
        </w:rPr>
        <w:t>NB</w:t>
      </w:r>
      <w:r w:rsidRPr="000E7CBF">
        <w:rPr>
          <w:rFonts w:ascii="Verdana" w:hAnsi="Verdana"/>
          <w:color w:val="385623" w:themeColor="accent6" w:themeShade="80"/>
          <w:sz w:val="24"/>
          <w:szCs w:val="24"/>
        </w:rPr>
        <w:t> </w:t>
      </w:r>
      <w:r w:rsidRPr="00220540">
        <w:rPr>
          <w:rFonts w:ascii="Verdana" w:hAnsi="Verdana"/>
          <w:sz w:val="24"/>
          <w:szCs w:val="24"/>
        </w:rPr>
        <w:t xml:space="preserve">: </w:t>
      </w:r>
      <w:r w:rsidR="00015DE8">
        <w:rPr>
          <w:rFonts w:ascii="Verdana" w:hAnsi="Verdana"/>
          <w:color w:val="385623" w:themeColor="accent6" w:themeShade="80"/>
          <w:sz w:val="24"/>
          <w:szCs w:val="24"/>
        </w:rPr>
        <w:t>L</w:t>
      </w:r>
      <w:r w:rsidRPr="00220540">
        <w:rPr>
          <w:rFonts w:ascii="Verdana" w:hAnsi="Verdana"/>
          <w:color w:val="385623" w:themeColor="accent6" w:themeShade="80"/>
          <w:sz w:val="24"/>
          <w:szCs w:val="24"/>
        </w:rPr>
        <w:t xml:space="preserve">e convertisseur ne peut effectuer la conversion d’un fichier, que si les deux conditions ci-dessous sont validées : </w:t>
      </w:r>
    </w:p>
    <w:p w14:paraId="71AAE815" w14:textId="77777777" w:rsidR="00220540" w:rsidRPr="00220540" w:rsidRDefault="00220540" w:rsidP="00220540">
      <w:pPr>
        <w:jc w:val="both"/>
        <w:rPr>
          <w:rFonts w:ascii="Verdana" w:hAnsi="Verdana"/>
          <w:color w:val="385623" w:themeColor="accent6" w:themeShade="80"/>
          <w:sz w:val="24"/>
          <w:szCs w:val="24"/>
        </w:rPr>
      </w:pPr>
    </w:p>
    <w:p w14:paraId="44965E05" w14:textId="07AD2E5D" w:rsidR="00220540" w:rsidRPr="00220540" w:rsidRDefault="00220540" w:rsidP="00220540">
      <w:pPr>
        <w:pStyle w:val="Paragraphedeliste"/>
        <w:numPr>
          <w:ilvl w:val="0"/>
          <w:numId w:val="34"/>
        </w:numPr>
        <w:spacing w:line="360" w:lineRule="auto"/>
        <w:jc w:val="both"/>
        <w:rPr>
          <w:rFonts w:ascii="Verdana" w:hAnsi="Verdana"/>
          <w:color w:val="385623" w:themeColor="accent6" w:themeShade="80"/>
          <w:sz w:val="24"/>
          <w:szCs w:val="24"/>
        </w:rPr>
      </w:pPr>
      <w:r w:rsidRPr="00220540">
        <w:rPr>
          <w:rFonts w:ascii="Verdana" w:hAnsi="Verdana"/>
          <w:color w:val="385623" w:themeColor="accent6" w:themeShade="80"/>
          <w:sz w:val="24"/>
          <w:szCs w:val="24"/>
        </w:rPr>
        <w:t>Le type fichier est enregistré</w:t>
      </w:r>
      <w:r w:rsidR="00015DE8">
        <w:rPr>
          <w:rFonts w:ascii="Verdana" w:hAnsi="Verdana"/>
          <w:color w:val="385623" w:themeColor="accent6" w:themeShade="80"/>
          <w:sz w:val="24"/>
          <w:szCs w:val="24"/>
        </w:rPr>
        <w:t> ;</w:t>
      </w:r>
    </w:p>
    <w:p w14:paraId="57A1D156" w14:textId="19D867CD" w:rsidR="00220540" w:rsidRPr="00220540" w:rsidRDefault="00220540" w:rsidP="00220540">
      <w:pPr>
        <w:pStyle w:val="Paragraphedeliste"/>
        <w:numPr>
          <w:ilvl w:val="0"/>
          <w:numId w:val="34"/>
        </w:numPr>
        <w:spacing w:line="360" w:lineRule="auto"/>
        <w:jc w:val="both"/>
        <w:rPr>
          <w:rFonts w:ascii="Verdana" w:hAnsi="Verdana"/>
          <w:color w:val="385623" w:themeColor="accent6" w:themeShade="80"/>
          <w:sz w:val="24"/>
          <w:szCs w:val="24"/>
        </w:rPr>
      </w:pPr>
      <w:r w:rsidRPr="00220540">
        <w:rPr>
          <w:rFonts w:ascii="Verdana" w:hAnsi="Verdana"/>
          <w:color w:val="385623" w:themeColor="accent6" w:themeShade="80"/>
          <w:sz w:val="24"/>
          <w:szCs w:val="24"/>
        </w:rPr>
        <w:t>Le validateur y relatif a été chargé</w:t>
      </w:r>
      <w:r w:rsidR="00015DE8">
        <w:rPr>
          <w:rFonts w:ascii="Verdana" w:hAnsi="Verdana"/>
          <w:color w:val="385623" w:themeColor="accent6" w:themeShade="80"/>
          <w:sz w:val="24"/>
          <w:szCs w:val="24"/>
        </w:rPr>
        <w:t>.</w:t>
      </w:r>
    </w:p>
    <w:p w14:paraId="75E8C32E" w14:textId="77777777" w:rsidR="00220540" w:rsidRDefault="00220540" w:rsidP="00A63E9F"/>
    <w:p w14:paraId="7D94ADF9" w14:textId="77777777" w:rsidR="00220540" w:rsidRDefault="00220540" w:rsidP="00220540">
      <w:pPr>
        <w:jc w:val="both"/>
        <w:rPr>
          <w:rFonts w:ascii="Verdana" w:hAnsi="Verdana"/>
          <w:sz w:val="24"/>
          <w:szCs w:val="24"/>
        </w:rPr>
      </w:pPr>
      <w:r w:rsidRPr="00220540">
        <w:rPr>
          <w:rFonts w:ascii="Verdana" w:hAnsi="Verdana"/>
          <w:sz w:val="24"/>
          <w:szCs w:val="24"/>
        </w:rPr>
        <w:t>La fenêtre de gestion des validateurs</w:t>
      </w:r>
      <w:r>
        <w:rPr>
          <w:rFonts w:ascii="Verdana" w:hAnsi="Verdana"/>
          <w:sz w:val="24"/>
          <w:szCs w:val="24"/>
        </w:rPr>
        <w:t xml:space="preserve"> ci-dessous offre comme fonctionnalités : </w:t>
      </w:r>
    </w:p>
    <w:p w14:paraId="4BE329CF" w14:textId="77777777" w:rsidR="00220540" w:rsidRPr="00220540" w:rsidRDefault="00220540" w:rsidP="00A63E9F">
      <w:pPr>
        <w:rPr>
          <w:rFonts w:ascii="Verdana" w:hAnsi="Verdana"/>
          <w:sz w:val="10"/>
          <w:szCs w:val="10"/>
        </w:rPr>
      </w:pPr>
    </w:p>
    <w:p w14:paraId="64C7C9E1" w14:textId="77777777" w:rsidR="00220540" w:rsidRDefault="00220540" w:rsidP="00220540">
      <w:pPr>
        <w:pStyle w:val="Paragraphedeliste"/>
        <w:numPr>
          <w:ilvl w:val="0"/>
          <w:numId w:val="35"/>
        </w:numPr>
        <w:spacing w:line="360" w:lineRule="auto"/>
        <w:rPr>
          <w:rFonts w:ascii="Verdana" w:hAnsi="Verdana"/>
          <w:i/>
          <w:sz w:val="24"/>
          <w:szCs w:val="24"/>
        </w:rPr>
      </w:pPr>
      <w:r>
        <w:rPr>
          <w:rFonts w:ascii="Verdana" w:hAnsi="Verdana"/>
          <w:i/>
          <w:sz w:val="24"/>
          <w:szCs w:val="24"/>
        </w:rPr>
        <w:t>La recherche d’un validateur dans la liste ;</w:t>
      </w:r>
    </w:p>
    <w:p w14:paraId="5F98BB37" w14:textId="77777777" w:rsidR="00220540" w:rsidRPr="00220540" w:rsidRDefault="00220540" w:rsidP="00220540">
      <w:pPr>
        <w:pStyle w:val="Paragraphedeliste"/>
        <w:numPr>
          <w:ilvl w:val="0"/>
          <w:numId w:val="35"/>
        </w:numPr>
        <w:spacing w:line="360" w:lineRule="auto"/>
        <w:rPr>
          <w:rFonts w:ascii="Verdana" w:hAnsi="Verdana"/>
          <w:i/>
          <w:sz w:val="24"/>
          <w:szCs w:val="24"/>
        </w:rPr>
      </w:pPr>
      <w:r w:rsidRPr="00220540">
        <w:rPr>
          <w:rFonts w:ascii="Verdana" w:hAnsi="Verdana"/>
          <w:i/>
          <w:sz w:val="24"/>
          <w:szCs w:val="24"/>
        </w:rPr>
        <w:t>L’importation des validateurs</w:t>
      </w:r>
      <w:r>
        <w:rPr>
          <w:rFonts w:ascii="Verdana" w:hAnsi="Verdana"/>
          <w:i/>
          <w:sz w:val="24"/>
          <w:szCs w:val="24"/>
        </w:rPr>
        <w:t> ;</w:t>
      </w:r>
    </w:p>
    <w:p w14:paraId="01531E34" w14:textId="77777777" w:rsidR="00220540" w:rsidRPr="00220540" w:rsidRDefault="00220540" w:rsidP="00220540">
      <w:pPr>
        <w:pStyle w:val="Paragraphedeliste"/>
        <w:numPr>
          <w:ilvl w:val="0"/>
          <w:numId w:val="35"/>
        </w:numPr>
        <w:spacing w:line="360" w:lineRule="auto"/>
        <w:rPr>
          <w:rFonts w:ascii="Verdana" w:hAnsi="Verdana"/>
          <w:i/>
          <w:sz w:val="24"/>
          <w:szCs w:val="24"/>
        </w:rPr>
      </w:pPr>
      <w:r w:rsidRPr="00220540">
        <w:rPr>
          <w:rFonts w:ascii="Verdana" w:hAnsi="Verdana"/>
          <w:i/>
          <w:sz w:val="24"/>
          <w:szCs w:val="24"/>
        </w:rPr>
        <w:t>L</w:t>
      </w:r>
      <w:r>
        <w:rPr>
          <w:rFonts w:ascii="Verdana" w:hAnsi="Verdana"/>
          <w:i/>
          <w:sz w:val="24"/>
          <w:szCs w:val="24"/>
        </w:rPr>
        <w:t>’</w:t>
      </w:r>
      <w:r w:rsidRPr="00220540">
        <w:rPr>
          <w:rFonts w:ascii="Verdana" w:hAnsi="Verdana"/>
          <w:i/>
          <w:sz w:val="24"/>
          <w:szCs w:val="24"/>
        </w:rPr>
        <w:t>impression de la liste des validations</w:t>
      </w:r>
      <w:r>
        <w:rPr>
          <w:rFonts w:ascii="Verdana" w:hAnsi="Verdana"/>
          <w:i/>
          <w:sz w:val="24"/>
          <w:szCs w:val="24"/>
        </w:rPr>
        <w:t> ;</w:t>
      </w:r>
    </w:p>
    <w:p w14:paraId="6CBA4F9C" w14:textId="77777777" w:rsidR="00220540" w:rsidRPr="00220540" w:rsidRDefault="00220540" w:rsidP="00220540">
      <w:pPr>
        <w:pStyle w:val="Paragraphedeliste"/>
        <w:numPr>
          <w:ilvl w:val="0"/>
          <w:numId w:val="35"/>
        </w:numPr>
        <w:spacing w:line="360" w:lineRule="auto"/>
        <w:rPr>
          <w:i/>
        </w:rPr>
      </w:pPr>
      <w:r w:rsidRPr="00220540">
        <w:rPr>
          <w:rFonts w:ascii="Verdana" w:hAnsi="Verdana"/>
          <w:i/>
          <w:sz w:val="24"/>
          <w:szCs w:val="24"/>
        </w:rPr>
        <w:t>L’exportation des validateurs</w:t>
      </w:r>
      <w:r>
        <w:rPr>
          <w:rFonts w:ascii="Verdana" w:hAnsi="Verdana"/>
          <w:i/>
          <w:sz w:val="24"/>
          <w:szCs w:val="24"/>
        </w:rPr>
        <w:t>.</w:t>
      </w:r>
    </w:p>
    <w:p w14:paraId="428CFFA5" w14:textId="77777777" w:rsidR="00220540" w:rsidRPr="00731411" w:rsidRDefault="00220540" w:rsidP="00A63E9F"/>
    <w:p w14:paraId="36383894" w14:textId="77777777" w:rsidR="00A63E9F" w:rsidRPr="0028249B" w:rsidRDefault="00A63E9F" w:rsidP="00A63E9F">
      <w:pPr>
        <w:keepNext/>
        <w:jc w:val="both"/>
        <w:rPr>
          <w:noProof/>
          <w:lang w:eastAsia="en-US"/>
        </w:rPr>
      </w:pPr>
    </w:p>
    <w:p w14:paraId="25DF653A" w14:textId="77777777" w:rsidR="00D252FC" w:rsidRDefault="001B2A90" w:rsidP="00A63E9F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E00C10D" wp14:editId="1C0DF867">
            <wp:extent cx="5759450" cy="3334113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B2549" w14:textId="6E252440" w:rsidR="00A63E9F" w:rsidRPr="00A953B5" w:rsidRDefault="00A63E9F" w:rsidP="00961C3C">
      <w:pPr>
        <w:pStyle w:val="Lgende"/>
        <w:rPr>
          <w:rFonts w:eastAsia="Arial"/>
        </w:rPr>
      </w:pPr>
      <w:bookmarkStart w:id="21" w:name="_Toc228801018"/>
      <w:r w:rsidRPr="00A953B5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13</w:t>
      </w:r>
      <w:r w:rsidR="00261D73">
        <w:rPr>
          <w:noProof/>
        </w:rPr>
        <w:fldChar w:fldCharType="end"/>
      </w:r>
      <w:r w:rsidRPr="00A953B5">
        <w:t xml:space="preserve"> : Liste des types fichiers ayant un validateur enregistré</w:t>
      </w:r>
      <w:bookmarkEnd w:id="21"/>
    </w:p>
    <w:p w14:paraId="26121260" w14:textId="77777777" w:rsidR="00A63E9F" w:rsidRDefault="00A63E9F" w:rsidP="00A63E9F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1E57B0D6" w14:textId="77777777" w:rsidR="00220540" w:rsidRDefault="005042E2" w:rsidP="00604118">
      <w:pPr>
        <w:pStyle w:val="Titre3"/>
      </w:pPr>
      <w:bookmarkStart w:id="22" w:name="_Toc228801047"/>
      <w:r>
        <w:t>L’</w:t>
      </w:r>
      <w:r w:rsidR="005619F4">
        <w:t>i</w:t>
      </w:r>
      <w:r w:rsidR="00220540">
        <w:t>mport</w:t>
      </w:r>
      <w:r>
        <w:t>ation</w:t>
      </w:r>
      <w:r w:rsidR="00220540">
        <w:t xml:space="preserve"> </w:t>
      </w:r>
      <w:r>
        <w:t>d’</w:t>
      </w:r>
      <w:r w:rsidR="00220540">
        <w:t>un validateur</w:t>
      </w:r>
      <w:bookmarkEnd w:id="22"/>
    </w:p>
    <w:p w14:paraId="2527D1EB" w14:textId="77777777" w:rsidR="00220540" w:rsidRPr="005042E2" w:rsidRDefault="00220540" w:rsidP="005042E2">
      <w:p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sz w:val="24"/>
          <w:szCs w:val="24"/>
        </w:rPr>
        <w:t xml:space="preserve">L’importation d’un </w:t>
      </w:r>
      <w:r w:rsidR="005042E2" w:rsidRPr="005042E2">
        <w:rPr>
          <w:rFonts w:ascii="Verdana" w:eastAsia="Arial" w:hAnsi="Verdana" w:cs="Times New Roman"/>
          <w:sz w:val="24"/>
          <w:szCs w:val="24"/>
        </w:rPr>
        <w:t>fichier de validation ou « </w:t>
      </w:r>
      <w:r w:rsidRPr="005042E2">
        <w:rPr>
          <w:rFonts w:ascii="Verdana" w:eastAsia="Arial" w:hAnsi="Verdana" w:cs="Times New Roman"/>
          <w:sz w:val="24"/>
          <w:szCs w:val="24"/>
        </w:rPr>
        <w:t>validateur</w:t>
      </w:r>
      <w:r w:rsidR="005042E2" w:rsidRPr="005042E2">
        <w:rPr>
          <w:rFonts w:ascii="Verdana" w:eastAsia="Arial" w:hAnsi="Verdana" w:cs="Times New Roman"/>
          <w:sz w:val="24"/>
          <w:szCs w:val="24"/>
        </w:rPr>
        <w:t> »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se réalise à partir de la fenêtre </w:t>
      </w:r>
      <w:r w:rsidR="005042E2" w:rsidRPr="005042E2">
        <w:rPr>
          <w:rFonts w:ascii="Verdana" w:eastAsia="Arial" w:hAnsi="Verdana" w:cs="Times New Roman"/>
          <w:sz w:val="24"/>
          <w:szCs w:val="24"/>
        </w:rPr>
        <w:t xml:space="preserve">ci-dessus 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en cliquant sur le bouton </w:t>
      </w:r>
      <w:r w:rsidR="005042E2" w:rsidRPr="005042E2">
        <w:rPr>
          <w:rFonts w:ascii="Verdana" w:eastAsia="Arial" w:hAnsi="Verdana" w:cs="Times New Roman"/>
          <w:b/>
          <w:sz w:val="24"/>
          <w:szCs w:val="24"/>
        </w:rPr>
        <w:t>+</w:t>
      </w:r>
      <w:r w:rsidR="005042E2" w:rsidRPr="005042E2">
        <w:rPr>
          <w:rFonts w:ascii="Verdana" w:eastAsia="Arial" w:hAnsi="Verdana" w:cs="Times New Roman"/>
          <w:sz w:val="24"/>
          <w:szCs w:val="24"/>
        </w:rPr>
        <w:t xml:space="preserve"> encerclé</w:t>
      </w:r>
      <w:r w:rsidRPr="005042E2">
        <w:rPr>
          <w:rFonts w:ascii="Verdana" w:eastAsia="Arial" w:hAnsi="Verdana" w:cs="Times New Roman"/>
          <w:sz w:val="24"/>
          <w:szCs w:val="24"/>
        </w:rPr>
        <w:t>.</w:t>
      </w:r>
    </w:p>
    <w:p w14:paraId="03ACE57D" w14:textId="77777777" w:rsidR="005042E2" w:rsidRDefault="005042E2" w:rsidP="005042E2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1AEC99F8" w14:textId="77777777" w:rsidR="00220540" w:rsidRDefault="00220540" w:rsidP="00220540">
      <w:pPr>
        <w:keepNext/>
        <w:ind w:firstLine="360"/>
        <w:jc w:val="both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4D11132F" wp14:editId="2319DC1A">
            <wp:extent cx="5374713" cy="318977"/>
            <wp:effectExtent l="0" t="0" r="0" b="508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381" cy="34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B835C" w14:textId="31D7069E" w:rsidR="00220540" w:rsidRDefault="00220540" w:rsidP="00961C3C">
      <w:pPr>
        <w:pStyle w:val="Lgende"/>
      </w:pPr>
      <w:bookmarkStart w:id="23" w:name="_Toc228801019"/>
      <w:r w:rsidRPr="0013013A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14</w:t>
      </w:r>
      <w:r w:rsidR="00261D73">
        <w:rPr>
          <w:noProof/>
        </w:rPr>
        <w:fldChar w:fldCharType="end"/>
      </w:r>
      <w:r>
        <w:t xml:space="preserve"> : Nouvelle importation </w:t>
      </w:r>
      <w:r w:rsidRPr="0013013A">
        <w:t>de validateur</w:t>
      </w:r>
      <w:bookmarkEnd w:id="23"/>
    </w:p>
    <w:p w14:paraId="5DA258FB" w14:textId="77777777" w:rsidR="00015DE8" w:rsidRPr="005042E2" w:rsidRDefault="00015DE8" w:rsidP="005042E2"/>
    <w:p w14:paraId="2141F305" w14:textId="77777777" w:rsidR="00220540" w:rsidRPr="00357217" w:rsidRDefault="005042E2" w:rsidP="00015DE8">
      <w:pPr>
        <w:jc w:val="both"/>
        <w:rPr>
          <w:rFonts w:ascii="Verdana" w:eastAsia="Arial" w:hAnsi="Verdana" w:cs="Times New Roman"/>
          <w:sz w:val="24"/>
          <w:szCs w:val="24"/>
        </w:rPr>
      </w:pPr>
      <w:r w:rsidRPr="00357217">
        <w:rPr>
          <w:rFonts w:ascii="Verdana" w:eastAsia="Arial" w:hAnsi="Verdana" w:cs="Times New Roman"/>
          <w:sz w:val="24"/>
          <w:szCs w:val="24"/>
        </w:rPr>
        <w:t>Les informations à renseigner dans le formulaire qui s</w:t>
      </w:r>
      <w:r w:rsidR="00220540" w:rsidRPr="00357217">
        <w:rPr>
          <w:rFonts w:ascii="Verdana" w:eastAsia="Arial" w:hAnsi="Verdana" w:cs="Times New Roman"/>
          <w:sz w:val="24"/>
          <w:szCs w:val="24"/>
        </w:rPr>
        <w:t xml:space="preserve">’ouvre </w:t>
      </w:r>
      <w:r w:rsidRPr="00357217">
        <w:rPr>
          <w:rFonts w:ascii="Verdana" w:eastAsia="Arial" w:hAnsi="Verdana" w:cs="Times New Roman"/>
          <w:sz w:val="24"/>
          <w:szCs w:val="24"/>
        </w:rPr>
        <w:t>sont les suivantes</w:t>
      </w:r>
      <w:r w:rsidR="00220540" w:rsidRPr="00357217">
        <w:rPr>
          <w:rFonts w:ascii="Verdana" w:eastAsia="Arial" w:hAnsi="Verdana" w:cs="Times New Roman"/>
          <w:sz w:val="24"/>
          <w:szCs w:val="24"/>
        </w:rPr>
        <w:t> :</w:t>
      </w:r>
    </w:p>
    <w:p w14:paraId="7A14CCDF" w14:textId="77777777" w:rsidR="005042E2" w:rsidRDefault="005042E2" w:rsidP="00220540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0B0480D9" w14:textId="307BF83C" w:rsidR="00220540" w:rsidRDefault="00220540" w:rsidP="00220540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>Le type du fichier</w:t>
      </w:r>
      <w:r w:rsidRPr="005042E2">
        <w:rPr>
          <w:rFonts w:ascii="Verdana" w:eastAsia="Arial" w:hAnsi="Verdana" w:cs="Times New Roman"/>
          <w:sz w:val="24"/>
          <w:szCs w:val="24"/>
        </w:rPr>
        <w:t> : qui</w:t>
      </w:r>
      <w:r w:rsidR="00A61B03">
        <w:rPr>
          <w:rFonts w:ascii="Verdana" w:eastAsia="Arial" w:hAnsi="Verdana" w:cs="Times New Roman"/>
          <w:sz w:val="24"/>
          <w:szCs w:val="24"/>
        </w:rPr>
        <w:t xml:space="preserve"> est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le </w:t>
      </w:r>
      <w:r w:rsidR="005042E2" w:rsidRPr="005042E2">
        <w:rPr>
          <w:rFonts w:ascii="Verdana" w:eastAsia="Arial" w:hAnsi="Verdana" w:cs="Times New Roman"/>
          <w:sz w:val="24"/>
          <w:szCs w:val="24"/>
        </w:rPr>
        <w:t>« </w:t>
      </w:r>
      <w:r w:rsidRPr="005042E2">
        <w:rPr>
          <w:rFonts w:ascii="Verdana" w:eastAsia="Arial" w:hAnsi="Verdana" w:cs="Times New Roman"/>
          <w:sz w:val="24"/>
          <w:szCs w:val="24"/>
        </w:rPr>
        <w:t>type du fichier</w:t>
      </w:r>
      <w:r w:rsidR="005042E2" w:rsidRPr="005042E2">
        <w:rPr>
          <w:rFonts w:ascii="Verdana" w:eastAsia="Arial" w:hAnsi="Verdana" w:cs="Times New Roman"/>
          <w:sz w:val="24"/>
          <w:szCs w:val="24"/>
        </w:rPr>
        <w:t> »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du validateur à importer ;</w:t>
      </w:r>
    </w:p>
    <w:p w14:paraId="46CFC5CB" w14:textId="77777777" w:rsidR="005042E2" w:rsidRPr="005042E2" w:rsidRDefault="005042E2" w:rsidP="005042E2">
      <w:pPr>
        <w:pStyle w:val="Paragraphedeliste"/>
        <w:jc w:val="both"/>
        <w:rPr>
          <w:rFonts w:ascii="Verdana" w:eastAsia="Arial" w:hAnsi="Verdana" w:cs="Times New Roman"/>
          <w:sz w:val="10"/>
          <w:szCs w:val="10"/>
        </w:rPr>
      </w:pPr>
    </w:p>
    <w:p w14:paraId="2BE3E918" w14:textId="77777777" w:rsidR="00220540" w:rsidRDefault="00220540" w:rsidP="00220540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>Le validateur à importer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 : </w:t>
      </w:r>
      <w:r w:rsidR="005042E2" w:rsidRPr="005042E2">
        <w:rPr>
          <w:rFonts w:ascii="Verdana" w:eastAsia="Arial" w:hAnsi="Verdana" w:cs="Times New Roman"/>
          <w:sz w:val="24"/>
          <w:szCs w:val="24"/>
        </w:rPr>
        <w:t xml:space="preserve">Path du 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fichier zip </w:t>
      </w:r>
      <w:r w:rsidR="005042E2" w:rsidRPr="005042E2">
        <w:rPr>
          <w:rFonts w:ascii="Verdana" w:eastAsia="Arial" w:hAnsi="Verdana" w:cs="Times New Roman"/>
          <w:sz w:val="24"/>
          <w:szCs w:val="24"/>
        </w:rPr>
        <w:t>du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validateur ;</w:t>
      </w:r>
    </w:p>
    <w:p w14:paraId="61720A38" w14:textId="77777777" w:rsidR="005042E2" w:rsidRPr="005042E2" w:rsidRDefault="005042E2" w:rsidP="005042E2">
      <w:pPr>
        <w:pStyle w:val="Paragraphedeliste"/>
        <w:rPr>
          <w:rFonts w:ascii="Verdana" w:eastAsia="Arial" w:hAnsi="Verdana" w:cs="Times New Roman"/>
          <w:sz w:val="24"/>
          <w:szCs w:val="24"/>
        </w:rPr>
      </w:pPr>
    </w:p>
    <w:p w14:paraId="6EFEF1A3" w14:textId="77777777" w:rsidR="00220540" w:rsidRDefault="00220540" w:rsidP="00220540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 xml:space="preserve">La case à cocher </w:t>
      </w:r>
      <w:r w:rsidR="005042E2">
        <w:rPr>
          <w:rFonts w:ascii="Verdana" w:eastAsia="Arial" w:hAnsi="Verdana" w:cs="Times New Roman"/>
          <w:b/>
          <w:sz w:val="24"/>
          <w:szCs w:val="24"/>
          <w:u w:val="single"/>
        </w:rPr>
        <w:t>indiquant si le</w:t>
      </w: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 xml:space="preserve"> validateur est zippé et protégé par un mot de passe</w:t>
      </w:r>
      <w:r w:rsidR="005042E2">
        <w:rPr>
          <w:rFonts w:ascii="Verdana" w:eastAsia="Arial" w:hAnsi="Verdana" w:cs="Times New Roman"/>
          <w:b/>
          <w:sz w:val="24"/>
          <w:szCs w:val="24"/>
        </w:rPr>
        <w:t> :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Si cette case est cochée, alors le validateur à </w:t>
      </w:r>
      <w:r w:rsidRPr="005042E2">
        <w:rPr>
          <w:rFonts w:ascii="Verdana" w:eastAsia="Arial" w:hAnsi="Verdana" w:cs="Times New Roman"/>
          <w:sz w:val="24"/>
          <w:szCs w:val="24"/>
        </w:rPr>
        <w:lastRenderedPageBreak/>
        <w:t>importer n’est pas protégé et dans ce cas il devient inuti</w:t>
      </w:r>
      <w:r w:rsidR="005042E2">
        <w:rPr>
          <w:rFonts w:ascii="Verdana" w:eastAsia="Arial" w:hAnsi="Verdana" w:cs="Times New Roman"/>
          <w:sz w:val="24"/>
          <w:szCs w:val="24"/>
        </w:rPr>
        <w:t>le de saisir la clé de cryptage ;</w:t>
      </w:r>
    </w:p>
    <w:p w14:paraId="4588FE9D" w14:textId="77777777" w:rsidR="005042E2" w:rsidRPr="005042E2" w:rsidRDefault="005042E2" w:rsidP="005042E2">
      <w:pPr>
        <w:pStyle w:val="Paragraphedeliste"/>
        <w:rPr>
          <w:rFonts w:ascii="Verdana" w:eastAsia="Arial" w:hAnsi="Verdana" w:cs="Times New Roman"/>
          <w:sz w:val="24"/>
          <w:szCs w:val="24"/>
        </w:rPr>
      </w:pPr>
    </w:p>
    <w:p w14:paraId="339CA560" w14:textId="77777777" w:rsidR="00220540" w:rsidRDefault="00220540" w:rsidP="00220540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>La clé de cryptage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 : </w:t>
      </w:r>
      <w:r w:rsidR="005042E2" w:rsidRPr="005042E2">
        <w:rPr>
          <w:rFonts w:ascii="Verdana" w:eastAsia="Arial" w:hAnsi="Verdana" w:cs="Times New Roman"/>
          <w:sz w:val="24"/>
          <w:szCs w:val="24"/>
        </w:rPr>
        <w:t xml:space="preserve">zone de saisie de la 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clé avec laquelle le validateur a été crypté </w:t>
      </w:r>
      <w:r w:rsidR="005042E2" w:rsidRPr="005042E2">
        <w:rPr>
          <w:rFonts w:ascii="Verdana" w:eastAsia="Arial" w:hAnsi="Verdana" w:cs="Times New Roman"/>
          <w:sz w:val="24"/>
          <w:szCs w:val="24"/>
        </w:rPr>
        <w:t>lors de la génération</w:t>
      </w:r>
      <w:r w:rsidR="005042E2">
        <w:rPr>
          <w:rFonts w:ascii="Verdana" w:eastAsia="Arial" w:hAnsi="Verdana" w:cs="Times New Roman"/>
          <w:sz w:val="24"/>
          <w:szCs w:val="24"/>
        </w:rPr>
        <w:t> ;</w:t>
      </w:r>
    </w:p>
    <w:p w14:paraId="1B8133A3" w14:textId="77777777" w:rsidR="005042E2" w:rsidRPr="005042E2" w:rsidRDefault="005042E2" w:rsidP="005042E2">
      <w:pPr>
        <w:pStyle w:val="Paragraphedeliste"/>
        <w:rPr>
          <w:rFonts w:ascii="Verdana" w:eastAsia="Arial" w:hAnsi="Verdana" w:cs="Times New Roman"/>
          <w:sz w:val="24"/>
          <w:szCs w:val="24"/>
        </w:rPr>
      </w:pPr>
    </w:p>
    <w:p w14:paraId="46A6ACEF" w14:textId="77777777" w:rsidR="00220540" w:rsidRPr="005042E2" w:rsidRDefault="00220540" w:rsidP="00220540">
      <w:pPr>
        <w:pStyle w:val="Paragraphedeliste"/>
        <w:numPr>
          <w:ilvl w:val="0"/>
          <w:numId w:val="1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>La confirmation de la clé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 : champ </w:t>
      </w:r>
      <w:r w:rsidR="005042E2" w:rsidRPr="005042E2">
        <w:rPr>
          <w:rFonts w:ascii="Verdana" w:eastAsia="Arial" w:hAnsi="Verdana" w:cs="Times New Roman"/>
          <w:sz w:val="24"/>
          <w:szCs w:val="24"/>
        </w:rPr>
        <w:t xml:space="preserve">de vérification de la saisie de </w:t>
      </w:r>
      <w:r w:rsidRPr="005042E2">
        <w:rPr>
          <w:rFonts w:ascii="Verdana" w:eastAsia="Arial" w:hAnsi="Verdana" w:cs="Times New Roman"/>
          <w:sz w:val="24"/>
          <w:szCs w:val="24"/>
        </w:rPr>
        <w:t>la clé.</w:t>
      </w:r>
    </w:p>
    <w:p w14:paraId="034539ED" w14:textId="77777777" w:rsidR="00220540" w:rsidRPr="001C23C2" w:rsidRDefault="00220540" w:rsidP="00220540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11CBD832" w14:textId="77777777" w:rsidR="00220540" w:rsidRDefault="00220540" w:rsidP="00220540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321D85BF" wp14:editId="31A0C1FC">
            <wp:extent cx="5759450" cy="3801110"/>
            <wp:effectExtent l="0" t="0" r="0" b="889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1B841" w14:textId="7576AA87" w:rsidR="00220540" w:rsidRPr="00F24ED7" w:rsidRDefault="00220540" w:rsidP="00961C3C">
      <w:pPr>
        <w:pStyle w:val="Lgende"/>
        <w:rPr>
          <w:rFonts w:eastAsia="Arial"/>
        </w:rPr>
      </w:pPr>
      <w:bookmarkStart w:id="24" w:name="_Toc228801020"/>
      <w:r w:rsidRPr="006C647D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15</w:t>
      </w:r>
      <w:r w:rsidR="00261D73">
        <w:rPr>
          <w:noProof/>
        </w:rPr>
        <w:fldChar w:fldCharType="end"/>
      </w:r>
      <w:r>
        <w:t xml:space="preserve"> : Formulaire d’i</w:t>
      </w:r>
      <w:r w:rsidRPr="006C647D">
        <w:t>mportation du validateur d'un type fichier</w:t>
      </w:r>
      <w:bookmarkEnd w:id="24"/>
    </w:p>
    <w:p w14:paraId="1276680A" w14:textId="77777777" w:rsidR="005042E2" w:rsidRDefault="005042E2" w:rsidP="005042E2">
      <w:pPr>
        <w:jc w:val="both"/>
        <w:rPr>
          <w:rFonts w:ascii="Verdana" w:eastAsia="Arial" w:hAnsi="Verdana" w:cs="Times New Roman"/>
        </w:rPr>
      </w:pPr>
    </w:p>
    <w:p w14:paraId="6381F39D" w14:textId="77777777" w:rsidR="00220540" w:rsidRPr="00FA70B1" w:rsidRDefault="00220540" w:rsidP="005042E2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>Après la saisie de tous les éléments cités ci-dessus, l’utilisateur doit cliquer sur « </w:t>
      </w:r>
      <w:r w:rsidRPr="00FA70B1">
        <w:rPr>
          <w:rFonts w:ascii="Verdana" w:eastAsia="Arial" w:hAnsi="Verdana" w:cs="Times New Roman"/>
          <w:b/>
          <w:sz w:val="24"/>
          <w:szCs w:val="24"/>
        </w:rPr>
        <w:t>Importer</w:t>
      </w:r>
      <w:r w:rsidRPr="00FA70B1">
        <w:rPr>
          <w:rFonts w:ascii="Verdana" w:eastAsia="Arial" w:hAnsi="Verdana" w:cs="Times New Roman"/>
          <w:sz w:val="24"/>
          <w:szCs w:val="24"/>
        </w:rPr>
        <w:t xml:space="preserve"> ». Si l’opération réussie, un message de succès de cette forme est renvoyé à l’utilisateur. </w:t>
      </w:r>
    </w:p>
    <w:p w14:paraId="0B6BBFC8" w14:textId="77777777" w:rsidR="00220540" w:rsidRDefault="00220540" w:rsidP="00220540">
      <w:pPr>
        <w:tabs>
          <w:tab w:val="left" w:pos="5970"/>
        </w:tabs>
      </w:pPr>
      <w:r>
        <w:tab/>
      </w:r>
    </w:p>
    <w:p w14:paraId="3FA904CB" w14:textId="77777777" w:rsidR="00220540" w:rsidRDefault="00220540" w:rsidP="005042E2">
      <w:pPr>
        <w:keepNext/>
        <w:tabs>
          <w:tab w:val="left" w:pos="5970"/>
        </w:tabs>
        <w:jc w:val="center"/>
      </w:pPr>
      <w:r>
        <w:rPr>
          <w:noProof/>
          <w:lang w:val="en-US" w:eastAsia="en-US"/>
        </w:rPr>
        <w:drawing>
          <wp:inline distT="0" distB="0" distL="0" distR="0" wp14:anchorId="7F3EB2F7" wp14:editId="2364A671">
            <wp:extent cx="3752850" cy="1066800"/>
            <wp:effectExtent l="0" t="0" r="0" b="0"/>
            <wp:docPr id="20162" name="Image 2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9AEDF" w14:textId="3DA4B2B7" w:rsidR="00220540" w:rsidRPr="00A63E9F" w:rsidRDefault="00220540" w:rsidP="00961C3C">
      <w:pPr>
        <w:pStyle w:val="Lgende"/>
      </w:pPr>
      <w:bookmarkStart w:id="25" w:name="_Toc228801021"/>
      <w:r w:rsidRPr="006C647D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16</w:t>
      </w:r>
      <w:r w:rsidR="00261D73">
        <w:rPr>
          <w:noProof/>
        </w:rPr>
        <w:fldChar w:fldCharType="end"/>
      </w:r>
      <w:r w:rsidRPr="006C647D">
        <w:t xml:space="preserve"> : Message de succès d'importation </w:t>
      </w:r>
      <w:r w:rsidR="00BE3E9B">
        <w:t>d’un</w:t>
      </w:r>
      <w:r>
        <w:t xml:space="preserve"> validateur</w:t>
      </w:r>
      <w:bookmarkEnd w:id="25"/>
    </w:p>
    <w:p w14:paraId="6F74FA21" w14:textId="77777777" w:rsidR="00027380" w:rsidRDefault="00027380" w:rsidP="00027380">
      <w:pPr>
        <w:ind w:left="142"/>
        <w:jc w:val="both"/>
        <w:rPr>
          <w:rFonts w:ascii="Verdana" w:eastAsia="Arial" w:hAnsi="Verdana" w:cs="Times New Roman"/>
          <w:sz w:val="24"/>
          <w:szCs w:val="24"/>
        </w:rPr>
      </w:pPr>
    </w:p>
    <w:p w14:paraId="242673A9" w14:textId="77777777" w:rsidR="00220540" w:rsidRPr="005042E2" w:rsidRDefault="00220540" w:rsidP="00027380">
      <w:pPr>
        <w:ind w:left="142"/>
        <w:jc w:val="both"/>
        <w:rPr>
          <w:rFonts w:ascii="Verdana" w:eastAsia="Arial" w:hAnsi="Verdana" w:cs="Times New Roman"/>
          <w:sz w:val="24"/>
          <w:szCs w:val="24"/>
        </w:rPr>
      </w:pPr>
      <w:r w:rsidRPr="005042E2">
        <w:rPr>
          <w:rFonts w:ascii="Verdana" w:eastAsia="Arial" w:hAnsi="Verdana" w:cs="Times New Roman"/>
          <w:sz w:val="24"/>
          <w:szCs w:val="24"/>
        </w:rPr>
        <w:t>Tout autre message différent de celui-ci dénote une erreur dans le processus.</w:t>
      </w:r>
    </w:p>
    <w:p w14:paraId="722FDB48" w14:textId="77777777" w:rsidR="00220540" w:rsidRDefault="005042E2" w:rsidP="00604118">
      <w:pPr>
        <w:pStyle w:val="Titre3"/>
      </w:pPr>
      <w:bookmarkStart w:id="26" w:name="_Toc228801048"/>
      <w:r>
        <w:t>L’</w:t>
      </w:r>
      <w:r w:rsidR="005619F4">
        <w:t>e</w:t>
      </w:r>
      <w:r>
        <w:t>xportation</w:t>
      </w:r>
      <w:r w:rsidR="00220540">
        <w:t xml:space="preserve"> </w:t>
      </w:r>
      <w:r>
        <w:t>d’</w:t>
      </w:r>
      <w:r w:rsidR="00220540">
        <w:t>un validateur</w:t>
      </w:r>
      <w:bookmarkEnd w:id="26"/>
    </w:p>
    <w:p w14:paraId="30FC3E89" w14:textId="77777777" w:rsidR="00FA70B1" w:rsidRPr="00FA70B1" w:rsidRDefault="00FA70B1" w:rsidP="005619F4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 xml:space="preserve">Le convertisseur permet d’exporter les validateurs préalablement importés. Cette action </w:t>
      </w:r>
      <w:r>
        <w:rPr>
          <w:rFonts w:ascii="Verdana" w:eastAsia="Arial" w:hAnsi="Verdana" w:cs="Times New Roman"/>
          <w:sz w:val="24"/>
          <w:szCs w:val="24"/>
        </w:rPr>
        <w:t>génère</w:t>
      </w:r>
      <w:r w:rsidRPr="00FA70B1">
        <w:rPr>
          <w:rFonts w:ascii="Verdana" w:eastAsia="Arial" w:hAnsi="Verdana" w:cs="Times New Roman"/>
          <w:sz w:val="24"/>
          <w:szCs w:val="24"/>
        </w:rPr>
        <w:t xml:space="preserve"> des fichiers au format XML.</w:t>
      </w:r>
    </w:p>
    <w:p w14:paraId="57F7DE77" w14:textId="77777777" w:rsidR="00FA70B1" w:rsidRDefault="00FA70B1" w:rsidP="005619F4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B1E6D1F" w14:textId="77777777" w:rsidR="00220540" w:rsidRDefault="00220540" w:rsidP="00FA70B1">
      <w:pPr>
        <w:keepNext/>
        <w:jc w:val="center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67520880" wp14:editId="511D1354">
            <wp:extent cx="4805680" cy="361507"/>
            <wp:effectExtent l="0" t="0" r="0" b="635"/>
            <wp:docPr id="20163" name="Image 2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050" cy="362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D1BB3" w14:textId="1741AEE6" w:rsidR="00220540" w:rsidRPr="00184F58" w:rsidRDefault="00220540" w:rsidP="00961C3C">
      <w:pPr>
        <w:pStyle w:val="Lgende"/>
        <w:rPr>
          <w:rFonts w:eastAsia="Arial"/>
        </w:rPr>
      </w:pPr>
      <w:bookmarkStart w:id="27" w:name="_Toc228801022"/>
      <w:r w:rsidRPr="00184F58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17</w:t>
      </w:r>
      <w:r w:rsidR="00261D73">
        <w:rPr>
          <w:noProof/>
        </w:rPr>
        <w:fldChar w:fldCharType="end"/>
      </w:r>
      <w:r w:rsidRPr="00184F58">
        <w:t xml:space="preserve"> : Exportation d'un validateur</w:t>
      </w:r>
      <w:bookmarkEnd w:id="27"/>
    </w:p>
    <w:p w14:paraId="5E2C68E8" w14:textId="1E2ABA11" w:rsidR="00220540" w:rsidRDefault="003B7872" w:rsidP="00220540">
      <w:pPr>
        <w:jc w:val="both"/>
        <w:rPr>
          <w:rFonts w:ascii="Verdana" w:eastAsia="Arial" w:hAnsi="Verdana" w:cs="Times New Roman"/>
          <w:sz w:val="24"/>
          <w:szCs w:val="24"/>
        </w:rPr>
      </w:pPr>
      <w:r w:rsidRPr="003B7872">
        <w:rPr>
          <w:rFonts w:ascii="Verdana" w:eastAsia="Arial" w:hAnsi="Verdana" w:cs="Times New Roman"/>
          <w:sz w:val="24"/>
          <w:szCs w:val="24"/>
        </w:rPr>
        <w:t>Cett</w:t>
      </w:r>
      <w:r>
        <w:rPr>
          <w:rFonts w:ascii="Verdana" w:eastAsia="Arial" w:hAnsi="Verdana" w:cs="Times New Roman"/>
          <w:sz w:val="24"/>
          <w:szCs w:val="24"/>
        </w:rPr>
        <w:t xml:space="preserve">e exportation a deux variantes : </w:t>
      </w:r>
    </w:p>
    <w:p w14:paraId="6830CE5A" w14:textId="219F7CEB" w:rsidR="003B7872" w:rsidRDefault="003B7872" w:rsidP="003B7872">
      <w:pPr>
        <w:pStyle w:val="Paragraphedeliste"/>
        <w:numPr>
          <w:ilvl w:val="0"/>
          <w:numId w:val="44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Exportation de tous les validateurs : on clique directement sur « Exporter » et tous les validateurs seront exportés vers le répertoire des validateurs.</w:t>
      </w:r>
    </w:p>
    <w:p w14:paraId="675D72C7" w14:textId="5255E146" w:rsidR="003B7872" w:rsidRPr="003B7872" w:rsidRDefault="003B7872" w:rsidP="003B7872">
      <w:pPr>
        <w:pStyle w:val="Paragraphedeliste"/>
        <w:numPr>
          <w:ilvl w:val="0"/>
          <w:numId w:val="44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Exportation d’un seul validateur :  ici, il faut sélectionner la ligne correspondant au type de fichier ciblé, puis cliquer sur « Exporter ».</w:t>
      </w:r>
    </w:p>
    <w:p w14:paraId="68C1860A" w14:textId="77777777" w:rsidR="00220540" w:rsidRPr="00FA70B1" w:rsidRDefault="00220540" w:rsidP="00FA70B1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>Le fichier</w:t>
      </w:r>
      <w:r w:rsidR="00FA70B1" w:rsidRPr="00FA70B1">
        <w:rPr>
          <w:rFonts w:ascii="Verdana" w:eastAsia="Arial" w:hAnsi="Verdana" w:cs="Times New Roman"/>
          <w:sz w:val="24"/>
          <w:szCs w:val="24"/>
        </w:rPr>
        <w:t xml:space="preserve"> XML du validateur exporté </w:t>
      </w:r>
      <w:r w:rsidRPr="00FA70B1">
        <w:rPr>
          <w:rFonts w:ascii="Verdana" w:eastAsia="Arial" w:hAnsi="Verdana" w:cs="Times New Roman"/>
          <w:sz w:val="24"/>
          <w:szCs w:val="24"/>
        </w:rPr>
        <w:t>est créé dans le répertoire lors de la configuration des répertoires</w:t>
      </w:r>
      <w:r w:rsidR="00FA70B1" w:rsidRPr="00FA70B1">
        <w:rPr>
          <w:rFonts w:ascii="Verdana" w:eastAsia="Arial" w:hAnsi="Verdana" w:cs="Times New Roman"/>
          <w:sz w:val="24"/>
          <w:szCs w:val="24"/>
        </w:rPr>
        <w:t xml:space="preserve"> dans la section précédente</w:t>
      </w:r>
      <w:r w:rsidRPr="00FA70B1">
        <w:rPr>
          <w:rFonts w:ascii="Verdana" w:eastAsia="Arial" w:hAnsi="Verdana" w:cs="Times New Roman"/>
          <w:sz w:val="24"/>
          <w:szCs w:val="24"/>
        </w:rPr>
        <w:t>.</w:t>
      </w:r>
    </w:p>
    <w:p w14:paraId="63400DD7" w14:textId="77777777" w:rsidR="00220540" w:rsidRDefault="00220540" w:rsidP="00220540">
      <w:pPr>
        <w:tabs>
          <w:tab w:val="left" w:pos="3150"/>
        </w:tabs>
        <w:jc w:val="both"/>
        <w:rPr>
          <w:rFonts w:ascii="Times New Roman" w:eastAsia="Arial" w:hAnsi="Times New Roman" w:cs="Times New Roman"/>
          <w:b/>
          <w:sz w:val="28"/>
          <w:szCs w:val="28"/>
        </w:rPr>
      </w:pPr>
      <w:r>
        <w:rPr>
          <w:rFonts w:ascii="Times New Roman" w:eastAsia="Arial" w:hAnsi="Times New Roman" w:cs="Times New Roman"/>
          <w:b/>
          <w:sz w:val="28"/>
          <w:szCs w:val="28"/>
        </w:rPr>
        <w:tab/>
      </w:r>
    </w:p>
    <w:p w14:paraId="2B5FD3A3" w14:textId="77777777" w:rsidR="00220540" w:rsidRDefault="00220540" w:rsidP="00220540">
      <w:pPr>
        <w:keepNext/>
        <w:tabs>
          <w:tab w:val="left" w:pos="3150"/>
        </w:tabs>
        <w:jc w:val="center"/>
      </w:pPr>
      <w:r>
        <w:rPr>
          <w:noProof/>
          <w:lang w:val="en-US" w:eastAsia="en-US"/>
        </w:rPr>
        <w:drawing>
          <wp:inline distT="0" distB="0" distL="0" distR="0" wp14:anchorId="637B6EE1" wp14:editId="1159A720">
            <wp:extent cx="3327991" cy="1106515"/>
            <wp:effectExtent l="0" t="0" r="6350" b="0"/>
            <wp:docPr id="20164" name="Image 2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39120" cy="111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E896" w14:textId="5C4129C0" w:rsidR="00220540" w:rsidRDefault="00220540" w:rsidP="00961C3C">
      <w:pPr>
        <w:pStyle w:val="Lgende"/>
      </w:pPr>
      <w:bookmarkStart w:id="28" w:name="_Toc228801023"/>
      <w:r w:rsidRPr="00184F58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18</w:t>
      </w:r>
      <w:r w:rsidR="00261D73">
        <w:rPr>
          <w:noProof/>
        </w:rPr>
        <w:fldChar w:fldCharType="end"/>
      </w:r>
      <w:r w:rsidRPr="00184F58">
        <w:t xml:space="preserve"> : Message de succès d'exportation d'un validateur</w:t>
      </w:r>
      <w:bookmarkEnd w:id="28"/>
    </w:p>
    <w:p w14:paraId="39558A33" w14:textId="77777777" w:rsidR="00FA70B1" w:rsidRPr="00FA70B1" w:rsidRDefault="00FA70B1" w:rsidP="00FA70B1"/>
    <w:p w14:paraId="21A399DA" w14:textId="77777777" w:rsidR="00A63E9F" w:rsidRDefault="005042E2" w:rsidP="00604118">
      <w:pPr>
        <w:pStyle w:val="Titre3"/>
      </w:pPr>
      <w:bookmarkStart w:id="29" w:name="_Toc228801049"/>
      <w:r>
        <w:t xml:space="preserve">La </w:t>
      </w:r>
      <w:r w:rsidR="00A63E9F" w:rsidRPr="008074C2">
        <w:t>Recherche</w:t>
      </w:r>
      <w:r w:rsidR="00A63E9F">
        <w:t xml:space="preserve"> un validateur</w:t>
      </w:r>
      <w:bookmarkEnd w:id="29"/>
    </w:p>
    <w:p w14:paraId="1C51F313" w14:textId="6ADC924F" w:rsidR="00D10A60" w:rsidRPr="00FA70B1" w:rsidRDefault="00A63E9F" w:rsidP="00FA70B1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 xml:space="preserve">La recherche </w:t>
      </w:r>
      <w:r w:rsidR="00D10A60" w:rsidRPr="00FA70B1">
        <w:rPr>
          <w:rFonts w:ascii="Verdana" w:eastAsia="Arial" w:hAnsi="Verdana" w:cs="Times New Roman"/>
          <w:sz w:val="24"/>
          <w:szCs w:val="24"/>
        </w:rPr>
        <w:t xml:space="preserve">en </w:t>
      </w:r>
      <w:r w:rsidR="00DE72CD">
        <w:rPr>
          <w:rFonts w:ascii="Verdana" w:eastAsia="Arial" w:hAnsi="Verdana" w:cs="Times New Roman"/>
          <w:sz w:val="24"/>
          <w:szCs w:val="24"/>
        </w:rPr>
        <w:t>sélectionnant</w:t>
      </w:r>
      <w:r w:rsidR="00D10A60" w:rsidRPr="00FA70B1">
        <w:rPr>
          <w:rFonts w:ascii="Verdana" w:eastAsia="Arial" w:hAnsi="Verdana" w:cs="Times New Roman"/>
          <w:sz w:val="24"/>
          <w:szCs w:val="24"/>
        </w:rPr>
        <w:t xml:space="preserve"> le </w:t>
      </w:r>
      <w:r w:rsidR="00D10A60" w:rsidRPr="00FA70B1">
        <w:rPr>
          <w:rFonts w:ascii="Verdana" w:eastAsia="Arial" w:hAnsi="Verdana" w:cs="Times New Roman"/>
          <w:b/>
          <w:sz w:val="24"/>
          <w:szCs w:val="24"/>
        </w:rPr>
        <w:t>code du type fichier</w:t>
      </w:r>
      <w:r w:rsidR="00D10A60" w:rsidRPr="00FA70B1">
        <w:rPr>
          <w:rFonts w:ascii="Verdana" w:eastAsia="Arial" w:hAnsi="Verdana" w:cs="Times New Roman"/>
          <w:sz w:val="24"/>
          <w:szCs w:val="24"/>
        </w:rPr>
        <w:t xml:space="preserve"> à rechercher, puis en cl</w:t>
      </w:r>
      <w:r w:rsidR="00FA70B1" w:rsidRPr="00FA70B1">
        <w:rPr>
          <w:rFonts w:ascii="Verdana" w:eastAsia="Arial" w:hAnsi="Verdana" w:cs="Times New Roman"/>
          <w:sz w:val="24"/>
          <w:szCs w:val="24"/>
        </w:rPr>
        <w:t>iquant sur le bouton rechercher.</w:t>
      </w:r>
    </w:p>
    <w:p w14:paraId="0EE6E032" w14:textId="77777777" w:rsidR="00FA70B1" w:rsidRDefault="00FA70B1" w:rsidP="00FA70B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65EDD37" w14:textId="77777777" w:rsidR="00DE72CD" w:rsidRDefault="00B717A6" w:rsidP="00DE72CD">
      <w:pPr>
        <w:keepNext/>
        <w:jc w:val="center"/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4C581C92" wp14:editId="13A42DC3">
            <wp:extent cx="4407836" cy="443115"/>
            <wp:effectExtent l="0" t="0" r="0" b="0"/>
            <wp:docPr id="20184" name="Image 20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836" cy="4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38BCC" w14:textId="063FC762" w:rsidR="00A63E9F" w:rsidRDefault="00DE72CD" w:rsidP="00961C3C">
      <w:pPr>
        <w:pStyle w:val="Lgende"/>
      </w:pPr>
      <w:bookmarkStart w:id="30" w:name="_Toc228801024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19</w:t>
      </w:r>
      <w:r w:rsidR="00261D73">
        <w:rPr>
          <w:noProof/>
        </w:rPr>
        <w:fldChar w:fldCharType="end"/>
      </w:r>
      <w:r>
        <w:t> : Recherche d’un validateur</w:t>
      </w:r>
      <w:bookmarkEnd w:id="30"/>
    </w:p>
    <w:p w14:paraId="7601174A" w14:textId="77777777" w:rsidR="00720609" w:rsidRPr="00720609" w:rsidRDefault="00720609" w:rsidP="00720609"/>
    <w:p w14:paraId="3686DC57" w14:textId="77777777" w:rsidR="00A63E9F" w:rsidRDefault="005042E2" w:rsidP="00604118">
      <w:pPr>
        <w:pStyle w:val="Titre3"/>
      </w:pPr>
      <w:bookmarkStart w:id="31" w:name="_Toc228801050"/>
      <w:r>
        <w:lastRenderedPageBreak/>
        <w:t xml:space="preserve">La </w:t>
      </w:r>
      <w:r w:rsidR="00A63E9F">
        <w:t>Suppression d’un validateur</w:t>
      </w:r>
      <w:bookmarkEnd w:id="31"/>
    </w:p>
    <w:p w14:paraId="6EBFB72A" w14:textId="76A8FA33" w:rsidR="00A63E9F" w:rsidRPr="00FA70B1" w:rsidRDefault="00A63E9F" w:rsidP="00A63E9F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>Cett</w:t>
      </w:r>
      <w:r w:rsidR="00FA70B1" w:rsidRPr="00FA70B1">
        <w:rPr>
          <w:rFonts w:ascii="Verdana" w:eastAsia="Arial" w:hAnsi="Verdana" w:cs="Times New Roman"/>
          <w:sz w:val="24"/>
          <w:szCs w:val="24"/>
        </w:rPr>
        <w:t>e action consiste à retirer un</w:t>
      </w:r>
      <w:r w:rsidRPr="00FA70B1">
        <w:rPr>
          <w:rFonts w:ascii="Verdana" w:eastAsia="Arial" w:hAnsi="Verdana" w:cs="Times New Roman"/>
          <w:sz w:val="24"/>
          <w:szCs w:val="24"/>
        </w:rPr>
        <w:t xml:space="preserve"> validateur du système.</w:t>
      </w:r>
      <w:r w:rsidR="0099246F" w:rsidRPr="00FA70B1">
        <w:rPr>
          <w:rFonts w:ascii="Verdana" w:eastAsia="Arial" w:hAnsi="Verdana" w:cs="Times New Roman"/>
          <w:sz w:val="24"/>
          <w:szCs w:val="24"/>
        </w:rPr>
        <w:t xml:space="preserve"> Cette action se fait en</w:t>
      </w:r>
      <w:r w:rsidR="00DE72CD">
        <w:rPr>
          <w:rFonts w:ascii="Verdana" w:eastAsia="Arial" w:hAnsi="Verdana" w:cs="Times New Roman"/>
          <w:sz w:val="24"/>
          <w:szCs w:val="24"/>
        </w:rPr>
        <w:t xml:space="preserve"> sélectionnant la ligne correspondant au type de fichier ciblé</w:t>
      </w:r>
      <w:r w:rsidR="0099246F" w:rsidRPr="00FA70B1">
        <w:rPr>
          <w:rFonts w:ascii="Verdana" w:eastAsia="Arial" w:hAnsi="Verdana" w:cs="Times New Roman"/>
          <w:sz w:val="24"/>
          <w:szCs w:val="24"/>
        </w:rPr>
        <w:t xml:space="preserve"> </w:t>
      </w:r>
      <w:r w:rsidR="00DE72CD">
        <w:rPr>
          <w:rFonts w:ascii="Verdana" w:eastAsia="Arial" w:hAnsi="Verdana" w:cs="Times New Roman"/>
          <w:sz w:val="24"/>
          <w:szCs w:val="24"/>
        </w:rPr>
        <w:t xml:space="preserve">et ensuite en </w:t>
      </w:r>
      <w:r w:rsidR="0099246F" w:rsidRPr="00FA70B1">
        <w:rPr>
          <w:rFonts w:ascii="Verdana" w:eastAsia="Arial" w:hAnsi="Verdana" w:cs="Times New Roman"/>
          <w:sz w:val="24"/>
          <w:szCs w:val="24"/>
        </w:rPr>
        <w:t xml:space="preserve">cliquant sur bouton </w:t>
      </w:r>
      <w:r w:rsidR="00FA70B1" w:rsidRPr="00FA70B1">
        <w:rPr>
          <w:rFonts w:ascii="Verdana" w:eastAsia="Arial" w:hAnsi="Verdana" w:cs="Times New Roman"/>
          <w:sz w:val="24"/>
          <w:szCs w:val="24"/>
        </w:rPr>
        <w:t>de suppression</w:t>
      </w:r>
      <w:r w:rsidR="0099246F" w:rsidRPr="00FA70B1">
        <w:rPr>
          <w:rFonts w:ascii="Verdana" w:eastAsia="Arial" w:hAnsi="Verdana" w:cs="Times New Roman"/>
          <w:sz w:val="24"/>
          <w:szCs w:val="24"/>
        </w:rPr>
        <w:t>.</w:t>
      </w:r>
    </w:p>
    <w:p w14:paraId="4BE2C3FD" w14:textId="77777777" w:rsidR="00A63E9F" w:rsidRPr="00184F58" w:rsidRDefault="00A63E9F" w:rsidP="00A63E9F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58592F5" w14:textId="77777777" w:rsidR="00A63E9F" w:rsidRDefault="00A63E9F" w:rsidP="00A63E9F">
      <w:pPr>
        <w:keepNext/>
        <w:jc w:val="center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03B76F95" wp14:editId="10B69D7E">
            <wp:extent cx="3997325" cy="294468"/>
            <wp:effectExtent l="0" t="0" r="3175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791" cy="30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C2C5A" w14:textId="3A251CCA" w:rsidR="00027380" w:rsidRDefault="00027380" w:rsidP="00A63E9F"/>
    <w:p w14:paraId="3F7E4BF1" w14:textId="77777777" w:rsidR="00027380" w:rsidRPr="00A63E9F" w:rsidRDefault="00027380" w:rsidP="00A63E9F"/>
    <w:p w14:paraId="17EEAC44" w14:textId="77777777" w:rsidR="00645E06" w:rsidRDefault="00645E06" w:rsidP="006662BF">
      <w:pPr>
        <w:pStyle w:val="Titre1"/>
      </w:pPr>
      <w:r>
        <w:t xml:space="preserve"> Menu Conversion</w:t>
      </w:r>
    </w:p>
    <w:p w14:paraId="3A537573" w14:textId="71AB6F77" w:rsidR="0002562C" w:rsidRPr="00FA70B1" w:rsidRDefault="00FA70B1" w:rsidP="00FA70B1">
      <w:pPr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 xml:space="preserve">Ce menu regroupe les fonctionnalités de conversion proprement dites. </w:t>
      </w:r>
      <w:r w:rsidR="00015DE8">
        <w:rPr>
          <w:rFonts w:ascii="Verdana" w:eastAsia="Arial" w:hAnsi="Verdana" w:cs="Times New Roman"/>
          <w:sz w:val="24"/>
          <w:szCs w:val="24"/>
        </w:rPr>
        <w:t>I</w:t>
      </w:r>
      <w:r w:rsidRPr="00FA70B1">
        <w:rPr>
          <w:rFonts w:ascii="Verdana" w:eastAsia="Arial" w:hAnsi="Verdana" w:cs="Times New Roman"/>
          <w:sz w:val="24"/>
          <w:szCs w:val="24"/>
        </w:rPr>
        <w:t>l y a deux modes de conversion possible des fichiers :</w:t>
      </w:r>
    </w:p>
    <w:p w14:paraId="2ECD95AE" w14:textId="77777777" w:rsidR="00FA70B1" w:rsidRPr="00FA70B1" w:rsidRDefault="00FA70B1" w:rsidP="00FA70B1">
      <w:p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</w:p>
    <w:p w14:paraId="1FF40EBA" w14:textId="66768C1F" w:rsidR="00FA70B1" w:rsidRPr="00FA70B1" w:rsidRDefault="00FA70B1" w:rsidP="00FA70B1">
      <w:pPr>
        <w:pStyle w:val="Paragraphedeliste"/>
        <w:numPr>
          <w:ilvl w:val="0"/>
          <w:numId w:val="36"/>
        </w:numPr>
        <w:spacing w:line="360" w:lineRule="auto"/>
        <w:jc w:val="both"/>
        <w:rPr>
          <w:rFonts w:ascii="Verdana" w:eastAsia="Arial" w:hAnsi="Verdana" w:cs="Times New Roman"/>
          <w:i/>
          <w:sz w:val="24"/>
          <w:szCs w:val="24"/>
        </w:rPr>
      </w:pPr>
      <w:r w:rsidRPr="00FA70B1">
        <w:rPr>
          <w:rFonts w:ascii="Verdana" w:eastAsia="Arial" w:hAnsi="Verdana" w:cs="Times New Roman"/>
          <w:b/>
          <w:i/>
          <w:sz w:val="24"/>
          <w:szCs w:val="24"/>
        </w:rPr>
        <w:t>Le mode manuel</w:t>
      </w:r>
      <w:r w:rsidRPr="00FA70B1">
        <w:rPr>
          <w:rFonts w:ascii="Verdana" w:eastAsia="Arial" w:hAnsi="Verdana" w:cs="Times New Roman"/>
          <w:i/>
          <w:sz w:val="24"/>
          <w:szCs w:val="24"/>
        </w:rPr>
        <w:t> : effectué par l’utilisateur</w:t>
      </w:r>
      <w:r w:rsidR="00015DE8">
        <w:rPr>
          <w:rFonts w:ascii="Verdana" w:eastAsia="Arial" w:hAnsi="Verdana" w:cs="Times New Roman"/>
          <w:i/>
          <w:sz w:val="24"/>
          <w:szCs w:val="24"/>
        </w:rPr>
        <w:t> ;</w:t>
      </w:r>
    </w:p>
    <w:p w14:paraId="70E5B93A" w14:textId="110D6014" w:rsidR="00FA70B1" w:rsidRPr="00FA70B1" w:rsidRDefault="00FA70B1" w:rsidP="00FA70B1">
      <w:pPr>
        <w:pStyle w:val="Paragraphedeliste"/>
        <w:numPr>
          <w:ilvl w:val="0"/>
          <w:numId w:val="36"/>
        </w:numPr>
        <w:spacing w:line="360" w:lineRule="auto"/>
        <w:jc w:val="both"/>
        <w:rPr>
          <w:rFonts w:ascii="Verdana" w:eastAsia="Arial" w:hAnsi="Verdana" w:cs="Times New Roman"/>
          <w:i/>
          <w:sz w:val="24"/>
          <w:szCs w:val="24"/>
        </w:rPr>
      </w:pPr>
      <w:r w:rsidRPr="00FA70B1">
        <w:rPr>
          <w:rFonts w:ascii="Verdana" w:eastAsia="Arial" w:hAnsi="Verdana" w:cs="Times New Roman"/>
          <w:b/>
          <w:i/>
          <w:sz w:val="24"/>
          <w:szCs w:val="24"/>
        </w:rPr>
        <w:t>Le mode automatique</w:t>
      </w:r>
      <w:r w:rsidR="0062026D">
        <w:rPr>
          <w:rFonts w:ascii="Verdana" w:eastAsia="Arial" w:hAnsi="Verdana" w:cs="Times New Roman"/>
          <w:i/>
          <w:sz w:val="24"/>
          <w:szCs w:val="24"/>
        </w:rPr>
        <w:t> : effectué par une tâ</w:t>
      </w:r>
      <w:r w:rsidRPr="00FA70B1">
        <w:rPr>
          <w:rFonts w:ascii="Verdana" w:eastAsia="Arial" w:hAnsi="Verdana" w:cs="Times New Roman"/>
          <w:i/>
          <w:sz w:val="24"/>
          <w:szCs w:val="24"/>
        </w:rPr>
        <w:t>che planifié</w:t>
      </w:r>
      <w:r w:rsidR="00015DE8">
        <w:rPr>
          <w:rFonts w:ascii="Verdana" w:eastAsia="Arial" w:hAnsi="Verdana" w:cs="Times New Roman"/>
          <w:i/>
          <w:sz w:val="24"/>
          <w:szCs w:val="24"/>
        </w:rPr>
        <w:t>e.</w:t>
      </w:r>
    </w:p>
    <w:p w14:paraId="37FFE719" w14:textId="77777777" w:rsidR="00FA70B1" w:rsidRDefault="00FA70B1" w:rsidP="00FA70B1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6F517BD4" w14:textId="77777777" w:rsidR="0002562C" w:rsidRDefault="0002562C" w:rsidP="0002562C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194EBEE" w14:textId="38DB0CA6" w:rsidR="00B5689D" w:rsidRDefault="00B5689D" w:rsidP="00FA70B1">
      <w:pPr>
        <w:keepNext/>
        <w:ind w:firstLine="360"/>
        <w:jc w:val="center"/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7575AB73" wp14:editId="34560386">
            <wp:extent cx="4535170" cy="1335355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13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9B120" w14:textId="1E0B4BCD" w:rsidR="0002562C" w:rsidRDefault="0002562C" w:rsidP="00961C3C">
      <w:pPr>
        <w:pStyle w:val="Lgende"/>
      </w:pPr>
      <w:bookmarkStart w:id="32" w:name="_Toc228801025"/>
      <w:r w:rsidRPr="00377AC8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20</w:t>
      </w:r>
      <w:r w:rsidR="00261D73">
        <w:rPr>
          <w:noProof/>
        </w:rPr>
        <w:fldChar w:fldCharType="end"/>
      </w:r>
      <w:r w:rsidRPr="00377AC8">
        <w:t xml:space="preserve"> : Menu Conversion et ses sous-menus</w:t>
      </w:r>
      <w:bookmarkEnd w:id="32"/>
    </w:p>
    <w:p w14:paraId="23C9C781" w14:textId="4B2EB94B" w:rsidR="004B4306" w:rsidRDefault="00E904AE" w:rsidP="004B4306">
      <w:pPr>
        <w:pStyle w:val="Titre2"/>
      </w:pPr>
      <w:bookmarkStart w:id="33" w:name="_Toc228801051"/>
      <w:r>
        <w:t>Les modèles de conversion</w:t>
      </w:r>
      <w:bookmarkEnd w:id="33"/>
    </w:p>
    <w:p w14:paraId="3BA30A09" w14:textId="29850260" w:rsidR="000D5B4E" w:rsidRDefault="00853110" w:rsidP="00853110">
      <w:pPr>
        <w:jc w:val="both"/>
        <w:rPr>
          <w:rFonts w:ascii="Verdana" w:hAnsi="Verdana"/>
          <w:sz w:val="24"/>
          <w:szCs w:val="24"/>
        </w:rPr>
      </w:pPr>
      <w:r w:rsidRPr="00853110">
        <w:rPr>
          <w:rFonts w:ascii="Verdana" w:hAnsi="Verdana"/>
          <w:sz w:val="24"/>
          <w:szCs w:val="24"/>
        </w:rPr>
        <w:t xml:space="preserve">Les </w:t>
      </w:r>
      <w:r>
        <w:rPr>
          <w:rFonts w:ascii="Verdana" w:hAnsi="Verdana"/>
          <w:sz w:val="24"/>
          <w:szCs w:val="24"/>
        </w:rPr>
        <w:t>modèles de conversion permettent d’enregistrement les éléments de conversion afin que l’utilisateur n’ait pas à les renseigner à chaque conversion. La page ci-dessous présente le listing des modèles de conversion existants et offre la fonctionnalité de création de nouveaux modèles.</w:t>
      </w:r>
      <w:r w:rsidR="000D5B4E">
        <w:rPr>
          <w:rFonts w:ascii="Verdana" w:hAnsi="Verdana"/>
          <w:sz w:val="24"/>
          <w:szCs w:val="24"/>
        </w:rPr>
        <w:t xml:space="preserve"> </w:t>
      </w:r>
    </w:p>
    <w:p w14:paraId="1B705543" w14:textId="77777777" w:rsidR="000D5B4E" w:rsidRPr="00853110" w:rsidRDefault="000D5B4E" w:rsidP="00853110">
      <w:pPr>
        <w:jc w:val="both"/>
        <w:rPr>
          <w:rFonts w:ascii="Verdana" w:hAnsi="Verdana"/>
          <w:sz w:val="24"/>
          <w:szCs w:val="24"/>
        </w:rPr>
      </w:pPr>
    </w:p>
    <w:p w14:paraId="215FE55E" w14:textId="6CC269F4" w:rsidR="004B4306" w:rsidRDefault="00853110" w:rsidP="004B4306">
      <w:r>
        <w:rPr>
          <w:noProof/>
          <w:lang w:val="en-US" w:eastAsia="en-US"/>
        </w:rPr>
        <w:lastRenderedPageBreak/>
        <w:drawing>
          <wp:inline distT="0" distB="0" distL="0" distR="0" wp14:anchorId="5303339E" wp14:editId="10AFCDBE">
            <wp:extent cx="5850890" cy="339344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iste_modele_conversion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79FF6" w14:textId="1240FABF" w:rsidR="00853110" w:rsidRDefault="00853110" w:rsidP="004B4306"/>
    <w:p w14:paraId="442D234B" w14:textId="77777777" w:rsidR="00961C3C" w:rsidRDefault="00961C3C" w:rsidP="00961C3C">
      <w:pPr>
        <w:pStyle w:val="Titre3"/>
      </w:pPr>
      <w:bookmarkStart w:id="34" w:name="_Toc228801052"/>
      <w:r>
        <w:t>Création d’un nouveau modèle de conversion</w:t>
      </w:r>
      <w:bookmarkEnd w:id="34"/>
    </w:p>
    <w:p w14:paraId="12AFD62E" w14:textId="77777777" w:rsidR="00961C3C" w:rsidRDefault="00961C3C" w:rsidP="00961C3C">
      <w:pPr>
        <w:jc w:val="both"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Pour y parvenir, cliquez sur le bouton +. </w:t>
      </w:r>
    </w:p>
    <w:p w14:paraId="61E01C52" w14:textId="59FB141D" w:rsidR="00961C3C" w:rsidRDefault="00961C3C" w:rsidP="004B4306"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6A678341" wp14:editId="20234741">
            <wp:extent cx="2702858" cy="474547"/>
            <wp:effectExtent l="0" t="0" r="2540" b="190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842" cy="48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F704F" w14:textId="77777777" w:rsidR="00961C3C" w:rsidRDefault="00961C3C" w:rsidP="004B4306"/>
    <w:p w14:paraId="428C9D63" w14:textId="52EE67D8" w:rsidR="00961C3C" w:rsidRDefault="00961C3C" w:rsidP="004B4306">
      <w:pPr>
        <w:rPr>
          <w:rFonts w:ascii="Verdana" w:hAnsi="Verdana"/>
        </w:rPr>
      </w:pPr>
      <w:r w:rsidRPr="00961C3C">
        <w:rPr>
          <w:rFonts w:ascii="Verdana" w:hAnsi="Verdana"/>
        </w:rPr>
        <w:t>La fenêtre suivante s’affiche</w:t>
      </w:r>
      <w:r w:rsidR="00572FA8">
        <w:rPr>
          <w:rFonts w:ascii="Verdana" w:hAnsi="Verdana"/>
        </w:rPr>
        <w:t xml:space="preserve"> et l’utilisateur est appelé à renseigner les champs suivants :</w:t>
      </w:r>
    </w:p>
    <w:p w14:paraId="48A99B58" w14:textId="77777777" w:rsidR="00572FA8" w:rsidRDefault="00572FA8" w:rsidP="00572FA8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5ACC33F8" w14:textId="19C02A91" w:rsidR="00572FA8" w:rsidRPr="00572FA8" w:rsidRDefault="00572FA8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L</w:t>
      </w:r>
      <w:r w:rsidRPr="00572FA8">
        <w:rPr>
          <w:rFonts w:ascii="Verdana" w:eastAsia="Arial" w:hAnsi="Verdana" w:cs="Times New Roman"/>
          <w:b/>
          <w:sz w:val="24"/>
          <w:szCs w:val="24"/>
          <w:u w:val="single"/>
        </w:rPr>
        <w:t>ibellé du modèle de conversion</w:t>
      </w:r>
      <w:r>
        <w:rPr>
          <w:rFonts w:ascii="Verdana" w:eastAsia="Arial" w:hAnsi="Verdana" w:cs="Times New Roman"/>
          <w:sz w:val="24"/>
          <w:szCs w:val="24"/>
        </w:rPr>
        <w:t> : le nom que va porter le modèle ;</w:t>
      </w:r>
    </w:p>
    <w:p w14:paraId="2DB94986" w14:textId="5D354AB9" w:rsidR="00572FA8" w:rsidRDefault="00572FA8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T</w:t>
      </w:r>
      <w:r w:rsidRPr="005042E2">
        <w:rPr>
          <w:rFonts w:ascii="Verdana" w:eastAsia="Arial" w:hAnsi="Verdana" w:cs="Times New Roman"/>
          <w:b/>
          <w:sz w:val="24"/>
          <w:szCs w:val="24"/>
          <w:u w:val="single"/>
        </w:rPr>
        <w:t>ype du fichier</w:t>
      </w:r>
      <w:r w:rsidRPr="005042E2">
        <w:rPr>
          <w:rFonts w:ascii="Verdana" w:eastAsia="Arial" w:hAnsi="Verdana" w:cs="Times New Roman"/>
          <w:sz w:val="24"/>
          <w:szCs w:val="24"/>
        </w:rPr>
        <w:t> : qui</w:t>
      </w:r>
      <w:r>
        <w:rPr>
          <w:rFonts w:ascii="Verdana" w:eastAsia="Arial" w:hAnsi="Verdana" w:cs="Times New Roman"/>
          <w:sz w:val="24"/>
          <w:szCs w:val="24"/>
        </w:rPr>
        <w:t xml:space="preserve"> est</w:t>
      </w:r>
      <w:r w:rsidRPr="005042E2">
        <w:rPr>
          <w:rFonts w:ascii="Verdana" w:eastAsia="Arial" w:hAnsi="Verdana" w:cs="Times New Roman"/>
          <w:sz w:val="24"/>
          <w:szCs w:val="24"/>
        </w:rPr>
        <w:t xml:space="preserve"> le « type du fichier » du validateur à importer ;</w:t>
      </w:r>
    </w:p>
    <w:p w14:paraId="6786D73E" w14:textId="5E96FEAE" w:rsidR="00572FA8" w:rsidRDefault="00572FA8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Répertoire source </w:t>
      </w:r>
      <w:r w:rsidRPr="00572FA8">
        <w:rPr>
          <w:rFonts w:ascii="Verdana" w:eastAsia="Arial" w:hAnsi="Verdana" w:cs="Times New Roman"/>
          <w:sz w:val="24"/>
          <w:szCs w:val="24"/>
        </w:rPr>
        <w:t>:</w:t>
      </w:r>
      <w:r>
        <w:rPr>
          <w:rFonts w:ascii="Verdana" w:eastAsia="Arial" w:hAnsi="Verdana" w:cs="Times New Roman"/>
          <w:sz w:val="24"/>
          <w:szCs w:val="24"/>
        </w:rPr>
        <w:t xml:space="preserve"> utile pour la conversion automatique. C’est le répertoire dans lequel le convertisseur ira puiser les fichiers à valider.</w:t>
      </w:r>
    </w:p>
    <w:p w14:paraId="74233683" w14:textId="6020CDEC" w:rsidR="00572FA8" w:rsidRDefault="00572FA8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Répertoire de destination </w:t>
      </w:r>
      <w:r w:rsidRPr="00572FA8">
        <w:rPr>
          <w:rFonts w:ascii="Verdana" w:eastAsia="Arial" w:hAnsi="Verdana" w:cs="Times New Roman"/>
          <w:sz w:val="24"/>
          <w:szCs w:val="24"/>
        </w:rPr>
        <w:t>:</w:t>
      </w:r>
      <w:r>
        <w:rPr>
          <w:rFonts w:ascii="Verdana" w:eastAsia="Arial" w:hAnsi="Verdana" w:cs="Times New Roman"/>
          <w:sz w:val="24"/>
          <w:szCs w:val="24"/>
        </w:rPr>
        <w:t xml:space="preserve"> utile pour la conversion automatique. C’est le répertoire où seront déposés les fichiers dont la validation a été un succès.</w:t>
      </w:r>
    </w:p>
    <w:p w14:paraId="11F71F67" w14:textId="5E017A21" w:rsidR="00572FA8" w:rsidRDefault="00572FA8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72FA8">
        <w:rPr>
          <w:rFonts w:ascii="Verdana" w:eastAsia="Arial" w:hAnsi="Verdana" w:cs="Times New Roman"/>
          <w:b/>
          <w:sz w:val="24"/>
          <w:szCs w:val="24"/>
          <w:u w:val="single"/>
        </w:rPr>
        <w:t>Répertoire d’erreur</w:t>
      </w:r>
      <w:r>
        <w:rPr>
          <w:rFonts w:ascii="Verdana" w:eastAsia="Arial" w:hAnsi="Verdana" w:cs="Times New Roman"/>
          <w:sz w:val="24"/>
          <w:szCs w:val="24"/>
        </w:rPr>
        <w:t> : c’est le répertoire de stockage des fichiers dont la validation a échoué ainsi que les fichiers d’erreurs correspon</w:t>
      </w:r>
      <w:r w:rsidR="00895942">
        <w:rPr>
          <w:rFonts w:ascii="Verdana" w:eastAsia="Arial" w:hAnsi="Verdana" w:cs="Times New Roman"/>
          <w:sz w:val="24"/>
          <w:szCs w:val="24"/>
        </w:rPr>
        <w:t>dan</w:t>
      </w:r>
      <w:r>
        <w:rPr>
          <w:rFonts w:ascii="Verdana" w:eastAsia="Arial" w:hAnsi="Verdana" w:cs="Times New Roman"/>
          <w:sz w:val="24"/>
          <w:szCs w:val="24"/>
        </w:rPr>
        <w:t>ts.</w:t>
      </w:r>
    </w:p>
    <w:p w14:paraId="79B722EB" w14:textId="47ED82B5" w:rsidR="00C66CEB" w:rsidRDefault="00C66CEB" w:rsidP="00572FA8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Format du fichier de données </w:t>
      </w:r>
      <w:r w:rsidRPr="00C66CEB">
        <w:rPr>
          <w:rFonts w:ascii="Verdana" w:eastAsia="Arial" w:hAnsi="Verdana" w:cs="Times New Roman"/>
          <w:sz w:val="24"/>
          <w:szCs w:val="24"/>
        </w:rPr>
        <w:t>:</w:t>
      </w:r>
      <w:r>
        <w:rPr>
          <w:rFonts w:ascii="Verdana" w:eastAsia="Arial" w:hAnsi="Verdana" w:cs="Times New Roman"/>
          <w:sz w:val="24"/>
          <w:szCs w:val="24"/>
        </w:rPr>
        <w:t xml:space="preserve"> c’est le type du fichier à valider.</w:t>
      </w:r>
    </w:p>
    <w:p w14:paraId="27F654AF" w14:textId="47FAAE99" w:rsidR="00C66CEB" w:rsidRDefault="00736782" w:rsidP="00C66CEB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 xml:space="preserve">Délimiteur </w:t>
      </w:r>
      <w:r w:rsidR="00C66CEB">
        <w:rPr>
          <w:rFonts w:ascii="Verdana" w:eastAsia="Arial" w:hAnsi="Verdana" w:cs="Times New Roman"/>
          <w:b/>
          <w:sz w:val="24"/>
          <w:szCs w:val="24"/>
          <w:u w:val="single"/>
        </w:rPr>
        <w:t>de ligne </w:t>
      </w:r>
      <w:r w:rsidR="00C66CEB" w:rsidRPr="00C66CEB">
        <w:rPr>
          <w:rFonts w:ascii="Verdana" w:eastAsia="Arial" w:hAnsi="Verdana" w:cs="Times New Roman"/>
          <w:sz w:val="24"/>
          <w:szCs w:val="24"/>
        </w:rPr>
        <w:t>:</w:t>
      </w:r>
      <w:r w:rsidR="00C66CEB">
        <w:rPr>
          <w:rFonts w:ascii="Verdana" w:eastAsia="Arial" w:hAnsi="Verdana" w:cs="Times New Roman"/>
          <w:sz w:val="24"/>
          <w:szCs w:val="24"/>
        </w:rPr>
        <w:t xml:space="preserve"> c’est le caractère qui séparent les lignes.</w:t>
      </w:r>
    </w:p>
    <w:p w14:paraId="64BCA0B4" w14:textId="13FE51E8" w:rsidR="00C66CEB" w:rsidRDefault="00C66CEB" w:rsidP="00C66CEB">
      <w:pPr>
        <w:pStyle w:val="Paragraphedeliste"/>
        <w:numPr>
          <w:ilvl w:val="0"/>
          <w:numId w:val="18"/>
        </w:num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  <w:u w:val="single"/>
        </w:rPr>
        <w:t>Délimiteur colonne </w:t>
      </w:r>
      <w:r w:rsidRPr="00C66CEB">
        <w:rPr>
          <w:rFonts w:ascii="Verdana" w:eastAsia="Arial" w:hAnsi="Verdana" w:cs="Times New Roman"/>
          <w:sz w:val="24"/>
          <w:szCs w:val="24"/>
        </w:rPr>
        <w:t>: c</w:t>
      </w:r>
      <w:r>
        <w:rPr>
          <w:rFonts w:ascii="Verdana" w:eastAsia="Arial" w:hAnsi="Verdana" w:cs="Times New Roman"/>
          <w:sz w:val="24"/>
          <w:szCs w:val="24"/>
        </w:rPr>
        <w:t>’est le caractère qui sépare les colonnes.</w:t>
      </w:r>
    </w:p>
    <w:p w14:paraId="1F12BB96" w14:textId="741AD4CE" w:rsidR="00572FA8" w:rsidRPr="00736782" w:rsidRDefault="00736782" w:rsidP="00B367F3">
      <w:pPr>
        <w:pStyle w:val="Paragraphedeliste"/>
        <w:numPr>
          <w:ilvl w:val="0"/>
          <w:numId w:val="18"/>
        </w:numPr>
        <w:jc w:val="both"/>
        <w:rPr>
          <w:rFonts w:ascii="Verdana" w:hAnsi="Verdana"/>
        </w:rPr>
      </w:pPr>
      <w:r w:rsidRPr="00736782">
        <w:rPr>
          <w:rFonts w:ascii="Verdana" w:eastAsia="Arial" w:hAnsi="Verdana" w:cs="Times New Roman"/>
          <w:b/>
          <w:sz w:val="24"/>
          <w:szCs w:val="24"/>
          <w:u w:val="single"/>
        </w:rPr>
        <w:lastRenderedPageBreak/>
        <w:t>Une case à cocher</w:t>
      </w:r>
      <w:r w:rsidRPr="00736782">
        <w:rPr>
          <w:rFonts w:ascii="Verdana" w:eastAsia="Arial" w:hAnsi="Verdana" w:cs="Times New Roman"/>
          <w:sz w:val="24"/>
          <w:szCs w:val="24"/>
        </w:rPr>
        <w:t xml:space="preserve"> pour préciser si la première ligne du fichier </w:t>
      </w:r>
      <w:r>
        <w:rPr>
          <w:rFonts w:ascii="Verdana" w:eastAsia="Arial" w:hAnsi="Verdana" w:cs="Times New Roman"/>
          <w:sz w:val="24"/>
          <w:szCs w:val="24"/>
        </w:rPr>
        <w:t>est une ligne de données ou la liste des colonnes.</w:t>
      </w:r>
    </w:p>
    <w:p w14:paraId="1429018A" w14:textId="010A2A07" w:rsidR="00736782" w:rsidRPr="00736782" w:rsidRDefault="00736782" w:rsidP="00736782">
      <w:pPr>
        <w:pStyle w:val="Paragraphedeliste"/>
        <w:numPr>
          <w:ilvl w:val="0"/>
          <w:numId w:val="18"/>
        </w:numPr>
        <w:jc w:val="both"/>
        <w:rPr>
          <w:rFonts w:ascii="Verdana" w:hAnsi="Verdana"/>
        </w:rPr>
      </w:pPr>
      <w:r w:rsidRPr="00736782">
        <w:rPr>
          <w:rFonts w:ascii="Verdana" w:eastAsia="Arial" w:hAnsi="Verdana" w:cs="Times New Roman"/>
          <w:b/>
          <w:sz w:val="24"/>
          <w:szCs w:val="24"/>
          <w:u w:val="single"/>
        </w:rPr>
        <w:t>Une case à cocher</w:t>
      </w:r>
      <w:r w:rsidRPr="00736782">
        <w:rPr>
          <w:rFonts w:ascii="Verdana" w:eastAsia="Arial" w:hAnsi="Verdana" w:cs="Times New Roman"/>
          <w:sz w:val="24"/>
          <w:szCs w:val="24"/>
        </w:rPr>
        <w:t xml:space="preserve"> pour préciser</w:t>
      </w:r>
      <w:r>
        <w:rPr>
          <w:rFonts w:ascii="Verdana" w:eastAsia="Arial" w:hAnsi="Verdana" w:cs="Times New Roman"/>
          <w:sz w:val="24"/>
          <w:szCs w:val="24"/>
        </w:rPr>
        <w:t xml:space="preserve"> si la validation des données alphanumériques doit être rigoureuse sur la longueur des chines de caractères.</w:t>
      </w:r>
    </w:p>
    <w:p w14:paraId="7DFB0277" w14:textId="77777777" w:rsidR="00736782" w:rsidRPr="00736782" w:rsidRDefault="00736782" w:rsidP="00736782">
      <w:pPr>
        <w:ind w:left="360"/>
        <w:jc w:val="both"/>
        <w:rPr>
          <w:rFonts w:ascii="Verdana" w:hAnsi="Verdana"/>
        </w:rPr>
      </w:pPr>
    </w:p>
    <w:p w14:paraId="7FA8DBD2" w14:textId="77777777" w:rsidR="00961C3C" w:rsidRDefault="00961C3C" w:rsidP="00961C3C">
      <w:pPr>
        <w:keepNext/>
      </w:pPr>
      <w:r>
        <w:rPr>
          <w:rFonts w:ascii="Verdana" w:hAnsi="Verdana"/>
          <w:noProof/>
          <w:lang w:val="en-US" w:eastAsia="en-US"/>
        </w:rPr>
        <w:drawing>
          <wp:inline distT="0" distB="0" distL="0" distR="0" wp14:anchorId="2BD7E8A5" wp14:editId="17A5E4FF">
            <wp:extent cx="5850890" cy="5261265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diter_modle_conversion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526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5164C" w14:textId="4B57E4B9" w:rsidR="00961C3C" w:rsidRPr="00961C3C" w:rsidRDefault="00961C3C" w:rsidP="00961C3C">
      <w:pPr>
        <w:pStyle w:val="Lgende"/>
      </w:pPr>
      <w:bookmarkStart w:id="35" w:name="_Toc228801026"/>
      <w:r>
        <w:t xml:space="preserve">Figure </w:t>
      </w:r>
      <w:r w:rsidR="00261D73">
        <w:fldChar w:fldCharType="begin"/>
      </w:r>
      <w:r w:rsidR="00261D73">
        <w:instrText xml:space="preserve"> SEQ F</w:instrText>
      </w:r>
      <w:r w:rsidR="00261D73">
        <w:instrText xml:space="preserve">igure \* ARABIC </w:instrText>
      </w:r>
      <w:r w:rsidR="00261D73">
        <w:fldChar w:fldCharType="separate"/>
      </w:r>
      <w:r w:rsidR="00070389">
        <w:rPr>
          <w:noProof/>
        </w:rPr>
        <w:t>21</w:t>
      </w:r>
      <w:r w:rsidR="00261D73">
        <w:rPr>
          <w:noProof/>
        </w:rPr>
        <w:fldChar w:fldCharType="end"/>
      </w:r>
      <w:r>
        <w:t> :  Édition d’un modèle de conversion</w:t>
      </w:r>
      <w:bookmarkEnd w:id="35"/>
    </w:p>
    <w:p w14:paraId="0CF35890" w14:textId="23AC4ED4" w:rsidR="00853110" w:rsidRDefault="00853110" w:rsidP="004B4306">
      <w:r>
        <w:rPr>
          <w:noProof/>
          <w:lang w:val="en-US" w:eastAsia="en-US"/>
        </w:rPr>
        <w:lastRenderedPageBreak/>
        <w:drawing>
          <wp:inline distT="0" distB="0" distL="0" distR="0" wp14:anchorId="11A96488" wp14:editId="79BA7B67">
            <wp:extent cx="5850890" cy="5153025"/>
            <wp:effectExtent l="0" t="0" r="0" b="952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diter_modle_conversion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515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8D430" w14:textId="49598DEA" w:rsidR="005E0CB3" w:rsidRDefault="005E0CB3" w:rsidP="004B4306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second onglet du formu</w:t>
      </w:r>
      <w:r w:rsidRPr="005E0CB3">
        <w:rPr>
          <w:rFonts w:ascii="Verdana" w:hAnsi="Verdana"/>
          <w:sz w:val="24"/>
          <w:szCs w:val="24"/>
        </w:rPr>
        <w:t>l</w:t>
      </w:r>
      <w:r>
        <w:rPr>
          <w:rFonts w:ascii="Verdana" w:hAnsi="Verdana"/>
          <w:sz w:val="24"/>
          <w:szCs w:val="24"/>
        </w:rPr>
        <w:t>aire permet de renseigner les ch</w:t>
      </w:r>
      <w:r w:rsidRPr="005E0CB3">
        <w:rPr>
          <w:rFonts w:ascii="Verdana" w:hAnsi="Verdana"/>
          <w:sz w:val="24"/>
          <w:szCs w:val="24"/>
        </w:rPr>
        <w:t>a</w:t>
      </w:r>
      <w:r>
        <w:rPr>
          <w:rFonts w:ascii="Verdana" w:hAnsi="Verdana"/>
          <w:sz w:val="24"/>
          <w:szCs w:val="24"/>
        </w:rPr>
        <w:t>m</w:t>
      </w:r>
      <w:r w:rsidRPr="005E0CB3">
        <w:rPr>
          <w:rFonts w:ascii="Verdana" w:hAnsi="Verdana"/>
          <w:sz w:val="24"/>
          <w:szCs w:val="24"/>
        </w:rPr>
        <w:t>ps à tronquer.</w:t>
      </w:r>
      <w:r w:rsidR="00C770D3">
        <w:rPr>
          <w:rFonts w:ascii="Verdana" w:hAnsi="Verdana"/>
          <w:sz w:val="24"/>
          <w:szCs w:val="24"/>
        </w:rPr>
        <w:t xml:space="preserve"> Cet onglet sera mieux détaillé dans la section</w:t>
      </w:r>
      <w:r w:rsidR="00331DCD">
        <w:rPr>
          <w:rFonts w:ascii="Verdana" w:hAnsi="Verdana"/>
          <w:sz w:val="24"/>
          <w:szCs w:val="24"/>
        </w:rPr>
        <w:t xml:space="preserve"> « Conversion manuelle »</w:t>
      </w:r>
      <w:r w:rsidR="00C770D3">
        <w:rPr>
          <w:rFonts w:ascii="Verdana" w:hAnsi="Verdana"/>
          <w:sz w:val="24"/>
          <w:szCs w:val="24"/>
        </w:rPr>
        <w:t>.</w:t>
      </w:r>
    </w:p>
    <w:p w14:paraId="0BA61EC1" w14:textId="4EBBDC4B" w:rsidR="00A60600" w:rsidRDefault="00A60600" w:rsidP="00A60600">
      <w:pPr>
        <w:pStyle w:val="Titre3"/>
      </w:pPr>
      <w:bookmarkStart w:id="36" w:name="_Toc228801053"/>
      <w:r>
        <w:t>Suppression d’un modèle de conversion</w:t>
      </w:r>
      <w:bookmarkEnd w:id="36"/>
    </w:p>
    <w:p w14:paraId="17FF03C3" w14:textId="79D2575F" w:rsidR="00A60600" w:rsidRPr="00A60600" w:rsidRDefault="00A60600" w:rsidP="00A60600">
      <w:pPr>
        <w:rPr>
          <w:rFonts w:ascii="Verdana" w:hAnsi="Verdana"/>
          <w:sz w:val="24"/>
          <w:szCs w:val="24"/>
          <w:lang w:eastAsia="en-US"/>
        </w:rPr>
      </w:pPr>
      <w:r w:rsidRPr="00A60600">
        <w:rPr>
          <w:rFonts w:ascii="Verdana" w:hAnsi="Verdana"/>
          <w:sz w:val="24"/>
          <w:szCs w:val="24"/>
          <w:lang w:eastAsia="en-US"/>
        </w:rPr>
        <w:t>Pour y parvenir, sélec</w:t>
      </w:r>
      <w:r>
        <w:rPr>
          <w:rFonts w:ascii="Verdana" w:hAnsi="Verdana"/>
          <w:sz w:val="24"/>
          <w:szCs w:val="24"/>
          <w:lang w:eastAsia="en-US"/>
        </w:rPr>
        <w:t xml:space="preserve">tionnez la ligne correspondant </w:t>
      </w:r>
      <w:r w:rsidRPr="00A60600">
        <w:rPr>
          <w:rFonts w:ascii="Verdana" w:hAnsi="Verdana"/>
          <w:sz w:val="24"/>
          <w:szCs w:val="24"/>
          <w:lang w:eastAsia="en-US"/>
        </w:rPr>
        <w:t xml:space="preserve">au modèle </w:t>
      </w:r>
      <w:r>
        <w:rPr>
          <w:rFonts w:ascii="Verdana" w:hAnsi="Verdana"/>
          <w:sz w:val="24"/>
          <w:szCs w:val="24"/>
          <w:lang w:eastAsia="en-US"/>
        </w:rPr>
        <w:t>de conversion à supprimer et cliqu</w:t>
      </w:r>
      <w:r w:rsidRPr="00A60600">
        <w:rPr>
          <w:rFonts w:ascii="Verdana" w:hAnsi="Verdana"/>
          <w:sz w:val="24"/>
          <w:szCs w:val="24"/>
          <w:lang w:eastAsia="en-US"/>
        </w:rPr>
        <w:t>ez sur la corbeille</w:t>
      </w:r>
      <w:r>
        <w:rPr>
          <w:rFonts w:ascii="Verdana" w:hAnsi="Verdana"/>
          <w:sz w:val="24"/>
          <w:szCs w:val="24"/>
          <w:lang w:eastAsia="en-US"/>
        </w:rPr>
        <w:t>.</w:t>
      </w:r>
    </w:p>
    <w:p w14:paraId="5B6381D9" w14:textId="466CE528" w:rsidR="00A60600" w:rsidRDefault="00A60600" w:rsidP="00A60600">
      <w:pPr>
        <w:pStyle w:val="Titre3"/>
      </w:pPr>
      <w:bookmarkStart w:id="37" w:name="_Toc228801054"/>
      <w:r>
        <w:t>Recherche d’un modèle de conversion</w:t>
      </w:r>
      <w:bookmarkEnd w:id="37"/>
    </w:p>
    <w:p w14:paraId="2D8BE3EA" w14:textId="77777777" w:rsidR="00A60600" w:rsidRDefault="00A60600" w:rsidP="00A60600">
      <w:pPr>
        <w:keepNext/>
      </w:pPr>
      <w:r>
        <w:rPr>
          <w:noProof/>
          <w:lang w:val="en-US" w:eastAsia="en-US"/>
        </w:rPr>
        <w:drawing>
          <wp:inline distT="0" distB="0" distL="0" distR="0" wp14:anchorId="789E47A4" wp14:editId="4546F76C">
            <wp:extent cx="5850890" cy="871220"/>
            <wp:effectExtent l="0" t="0" r="0" b="508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cherche_modele_conv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017AE" w14:textId="267E5D45" w:rsidR="00A60600" w:rsidRDefault="00A60600" w:rsidP="00A60600">
      <w:pPr>
        <w:pStyle w:val="Lgende"/>
      </w:pPr>
      <w:bookmarkStart w:id="38" w:name="_Toc228801027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22</w:t>
      </w:r>
      <w:r w:rsidR="00261D73">
        <w:rPr>
          <w:noProof/>
        </w:rPr>
        <w:fldChar w:fldCharType="end"/>
      </w:r>
      <w:r>
        <w:t> : Recherche modèle conversion</w:t>
      </w:r>
      <w:bookmarkEnd w:id="38"/>
    </w:p>
    <w:p w14:paraId="29EA9E3D" w14:textId="486E3D11" w:rsidR="00A60600" w:rsidRPr="00A60600" w:rsidRDefault="00A60600" w:rsidP="00A60600">
      <w:pPr>
        <w:rPr>
          <w:rFonts w:ascii="Verdana" w:hAnsi="Verdana"/>
          <w:sz w:val="24"/>
          <w:szCs w:val="24"/>
          <w:lang w:eastAsia="en-US"/>
        </w:rPr>
      </w:pPr>
      <w:r w:rsidRPr="00A60600">
        <w:rPr>
          <w:rFonts w:ascii="Verdana" w:hAnsi="Verdana"/>
          <w:sz w:val="24"/>
          <w:szCs w:val="24"/>
          <w:lang w:eastAsia="en-US"/>
        </w:rPr>
        <w:lastRenderedPageBreak/>
        <w:t>Renseignez les éléments de recherche e cliquez sur la loupe.</w:t>
      </w:r>
    </w:p>
    <w:p w14:paraId="7226EE72" w14:textId="77777777" w:rsidR="00DC26AB" w:rsidRPr="004D0124" w:rsidRDefault="00FA70B1" w:rsidP="0055323D">
      <w:pPr>
        <w:pStyle w:val="Titre2"/>
      </w:pPr>
      <w:bookmarkStart w:id="39" w:name="_Toc228801055"/>
      <w:r w:rsidRPr="004D0124">
        <w:t>La</w:t>
      </w:r>
      <w:r w:rsidR="00DC26AB" w:rsidRPr="004D0124">
        <w:t xml:space="preserve"> </w:t>
      </w:r>
      <w:r w:rsidRPr="004D0124">
        <w:t>c</w:t>
      </w:r>
      <w:r w:rsidR="00DC26AB" w:rsidRPr="004D0124">
        <w:t>onversion manuelle</w:t>
      </w:r>
      <w:bookmarkEnd w:id="39"/>
    </w:p>
    <w:p w14:paraId="5A968CBD" w14:textId="2AA87856" w:rsidR="00EF22E2" w:rsidRDefault="00FA70B1" w:rsidP="00FA70B1">
      <w:pPr>
        <w:ind w:left="426"/>
        <w:jc w:val="both"/>
        <w:rPr>
          <w:rFonts w:ascii="Verdana" w:eastAsia="Arial" w:hAnsi="Verdana" w:cs="Times New Roman"/>
          <w:sz w:val="24"/>
          <w:szCs w:val="24"/>
        </w:rPr>
      </w:pPr>
      <w:r w:rsidRPr="00FA70B1">
        <w:rPr>
          <w:rFonts w:ascii="Verdana" w:eastAsia="Arial" w:hAnsi="Verdana" w:cs="Times New Roman"/>
          <w:sz w:val="24"/>
          <w:szCs w:val="24"/>
        </w:rPr>
        <w:t xml:space="preserve">Cette fonctionnalité est accessible via le menu : </w:t>
      </w:r>
      <w:r w:rsidRPr="007D24B7">
        <w:rPr>
          <w:rFonts w:ascii="Verdana" w:eastAsia="Arial" w:hAnsi="Verdana" w:cs="Times New Roman"/>
          <w:b/>
          <w:sz w:val="24"/>
          <w:szCs w:val="24"/>
        </w:rPr>
        <w:t>« Conversion &gt; Manuelle ».</w:t>
      </w:r>
      <w:r w:rsidRPr="00FA70B1">
        <w:rPr>
          <w:rFonts w:ascii="Verdana" w:eastAsia="Arial" w:hAnsi="Verdana" w:cs="Times New Roman"/>
          <w:sz w:val="24"/>
          <w:szCs w:val="24"/>
        </w:rPr>
        <w:t xml:space="preserve"> </w:t>
      </w:r>
      <w:r w:rsidR="006E38D5">
        <w:rPr>
          <w:rFonts w:ascii="Verdana" w:eastAsia="Arial" w:hAnsi="Verdana" w:cs="Times New Roman"/>
          <w:sz w:val="24"/>
          <w:szCs w:val="24"/>
        </w:rPr>
        <w:t xml:space="preserve">Cette fonctionnalité sert </w:t>
      </w:r>
      <w:r w:rsidR="00723D08">
        <w:rPr>
          <w:rFonts w:ascii="Verdana" w:eastAsia="Arial" w:hAnsi="Verdana" w:cs="Times New Roman"/>
          <w:sz w:val="24"/>
          <w:szCs w:val="24"/>
        </w:rPr>
        <w:t xml:space="preserve">à </w:t>
      </w:r>
      <w:r w:rsidR="006E38D5">
        <w:rPr>
          <w:rFonts w:ascii="Verdana" w:eastAsia="Arial" w:hAnsi="Verdana" w:cs="Times New Roman"/>
          <w:sz w:val="24"/>
          <w:szCs w:val="24"/>
        </w:rPr>
        <w:t>convertir et</w:t>
      </w:r>
      <w:r w:rsidR="00361721">
        <w:rPr>
          <w:rFonts w:ascii="Verdana" w:eastAsia="Arial" w:hAnsi="Verdana" w:cs="Times New Roman"/>
          <w:sz w:val="24"/>
          <w:szCs w:val="24"/>
        </w:rPr>
        <w:t xml:space="preserve"> valider un fichier de données. Son formulaire est </w:t>
      </w:r>
      <w:r w:rsidR="00412C32">
        <w:rPr>
          <w:rFonts w:ascii="Verdana" w:eastAsia="Arial" w:hAnsi="Verdana" w:cs="Times New Roman"/>
          <w:sz w:val="24"/>
          <w:szCs w:val="24"/>
        </w:rPr>
        <w:t>semblable</w:t>
      </w:r>
      <w:r w:rsidR="00361721">
        <w:rPr>
          <w:rFonts w:ascii="Verdana" w:eastAsia="Arial" w:hAnsi="Verdana" w:cs="Times New Roman"/>
          <w:sz w:val="24"/>
          <w:szCs w:val="24"/>
        </w:rPr>
        <w:t xml:space="preserve"> à celui de l’</w:t>
      </w:r>
      <w:r w:rsidR="006963C2">
        <w:rPr>
          <w:rFonts w:ascii="Verdana" w:eastAsia="Arial" w:hAnsi="Verdana" w:cs="Times New Roman"/>
          <w:sz w:val="24"/>
          <w:szCs w:val="24"/>
        </w:rPr>
        <w:t>é</w:t>
      </w:r>
      <w:r w:rsidR="00361721">
        <w:rPr>
          <w:rFonts w:ascii="Verdana" w:eastAsia="Arial" w:hAnsi="Verdana" w:cs="Times New Roman"/>
          <w:sz w:val="24"/>
          <w:szCs w:val="24"/>
        </w:rPr>
        <w:t>dition des modèles de conver</w:t>
      </w:r>
      <w:r w:rsidR="006963C2">
        <w:rPr>
          <w:rFonts w:ascii="Verdana" w:eastAsia="Arial" w:hAnsi="Verdana" w:cs="Times New Roman"/>
          <w:sz w:val="24"/>
          <w:szCs w:val="24"/>
        </w:rPr>
        <w:t>s</w:t>
      </w:r>
      <w:r w:rsidR="00361721">
        <w:rPr>
          <w:rFonts w:ascii="Verdana" w:eastAsia="Arial" w:hAnsi="Verdana" w:cs="Times New Roman"/>
          <w:sz w:val="24"/>
          <w:szCs w:val="24"/>
        </w:rPr>
        <w:t xml:space="preserve">ion. </w:t>
      </w:r>
      <w:r w:rsidRPr="00FA70B1">
        <w:rPr>
          <w:rFonts w:ascii="Verdana" w:eastAsia="Arial" w:hAnsi="Verdana" w:cs="Times New Roman"/>
          <w:sz w:val="24"/>
          <w:szCs w:val="24"/>
        </w:rPr>
        <w:t>L</w:t>
      </w:r>
      <w:r w:rsidR="0002562C" w:rsidRPr="00FA70B1">
        <w:rPr>
          <w:rFonts w:ascii="Verdana" w:eastAsia="Arial" w:hAnsi="Verdana" w:cs="Times New Roman"/>
          <w:sz w:val="24"/>
          <w:szCs w:val="24"/>
        </w:rPr>
        <w:t>’utilisateur</w:t>
      </w:r>
      <w:r w:rsidR="000B65F3">
        <w:rPr>
          <w:rFonts w:ascii="Verdana" w:eastAsia="Arial" w:hAnsi="Verdana" w:cs="Times New Roman"/>
          <w:sz w:val="24"/>
          <w:szCs w:val="24"/>
        </w:rPr>
        <w:t xml:space="preserve"> peut utiliser un modèle de conversion préalablement enregistré ou il peut</w:t>
      </w:r>
      <w:r w:rsidR="0002562C" w:rsidRPr="00FA70B1">
        <w:rPr>
          <w:rFonts w:ascii="Verdana" w:eastAsia="Arial" w:hAnsi="Verdana" w:cs="Times New Roman"/>
          <w:sz w:val="24"/>
          <w:szCs w:val="24"/>
        </w:rPr>
        <w:t xml:space="preserve"> </w:t>
      </w:r>
      <w:r w:rsidR="009018EF" w:rsidRPr="00FA70B1">
        <w:rPr>
          <w:rFonts w:ascii="Verdana" w:eastAsia="Arial" w:hAnsi="Verdana" w:cs="Times New Roman"/>
          <w:sz w:val="24"/>
          <w:szCs w:val="24"/>
        </w:rPr>
        <w:t>renseigne</w:t>
      </w:r>
      <w:r w:rsidR="000B65F3">
        <w:rPr>
          <w:rFonts w:ascii="Verdana" w:eastAsia="Arial" w:hAnsi="Verdana" w:cs="Times New Roman"/>
          <w:sz w:val="24"/>
          <w:szCs w:val="24"/>
        </w:rPr>
        <w:t>r</w:t>
      </w:r>
      <w:r w:rsidR="00EF22E2" w:rsidRPr="00FA70B1">
        <w:rPr>
          <w:rFonts w:ascii="Verdana" w:eastAsia="Arial" w:hAnsi="Verdana" w:cs="Times New Roman"/>
          <w:sz w:val="24"/>
          <w:szCs w:val="24"/>
        </w:rPr>
        <w:t xml:space="preserve"> les éléments suivants </w:t>
      </w:r>
      <w:r w:rsidR="000B65F3">
        <w:rPr>
          <w:rFonts w:ascii="Verdana" w:eastAsia="Arial" w:hAnsi="Verdana" w:cs="Times New Roman"/>
          <w:sz w:val="24"/>
          <w:szCs w:val="24"/>
        </w:rPr>
        <w:t xml:space="preserve">un à un </w:t>
      </w:r>
      <w:r w:rsidR="00EF22E2" w:rsidRPr="00FA70B1">
        <w:rPr>
          <w:rFonts w:ascii="Verdana" w:eastAsia="Arial" w:hAnsi="Verdana" w:cs="Times New Roman"/>
          <w:sz w:val="24"/>
          <w:szCs w:val="24"/>
        </w:rPr>
        <w:t xml:space="preserve">: </w:t>
      </w:r>
    </w:p>
    <w:p w14:paraId="5CA21C47" w14:textId="77777777" w:rsidR="00FA70B1" w:rsidRPr="00FA70B1" w:rsidRDefault="00FA70B1" w:rsidP="00FA70B1">
      <w:pPr>
        <w:ind w:left="426"/>
        <w:jc w:val="both"/>
        <w:rPr>
          <w:rFonts w:ascii="Verdana" w:eastAsia="Arial" w:hAnsi="Verdana" w:cs="Times New Roman"/>
          <w:sz w:val="10"/>
          <w:szCs w:val="10"/>
        </w:rPr>
      </w:pPr>
    </w:p>
    <w:p w14:paraId="5223C607" w14:textId="77777777" w:rsidR="00EF22E2" w:rsidRPr="005F0DEC" w:rsidRDefault="00EF22E2" w:rsidP="005F0DEC">
      <w:pPr>
        <w:pStyle w:val="Paragraphedeliste"/>
        <w:numPr>
          <w:ilvl w:val="0"/>
          <w:numId w:val="14"/>
        </w:num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 xml:space="preserve">Le type </w:t>
      </w:r>
      <w:proofErr w:type="gramStart"/>
      <w:r w:rsidRPr="005F0DEC">
        <w:rPr>
          <w:rFonts w:ascii="Verdana" w:eastAsia="Arial" w:hAnsi="Verdana" w:cs="Times New Roman"/>
          <w:b/>
          <w:sz w:val="24"/>
          <w:szCs w:val="24"/>
        </w:rPr>
        <w:t>fichier</w:t>
      </w:r>
      <w:r w:rsidR="005F0DEC" w:rsidRPr="005F0DEC">
        <w:rPr>
          <w:rFonts w:ascii="Verdana" w:eastAsia="Arial" w:hAnsi="Verdana" w:cs="Times New Roman"/>
          <w:sz w:val="24"/>
          <w:szCs w:val="24"/>
        </w:rPr>
        <w:t> </w:t>
      </w:r>
      <w:r w:rsidRPr="005F0DEC">
        <w:rPr>
          <w:rFonts w:ascii="Verdana" w:eastAsia="Arial" w:hAnsi="Verdana" w:cs="Times New Roman"/>
          <w:sz w:val="24"/>
          <w:szCs w:val="24"/>
        </w:rPr>
        <w:t xml:space="preserve"> auquel</w:t>
      </w:r>
      <w:proofErr w:type="gramEnd"/>
      <w:r w:rsidRPr="005F0DEC">
        <w:rPr>
          <w:rFonts w:ascii="Verdana" w:eastAsia="Arial" w:hAnsi="Verdana" w:cs="Times New Roman"/>
          <w:sz w:val="24"/>
          <w:szCs w:val="24"/>
        </w:rPr>
        <w:t xml:space="preserve"> app</w:t>
      </w:r>
      <w:r w:rsidR="00004261" w:rsidRPr="005F0DEC">
        <w:rPr>
          <w:rFonts w:ascii="Verdana" w:eastAsia="Arial" w:hAnsi="Verdana" w:cs="Times New Roman"/>
          <w:sz w:val="24"/>
          <w:szCs w:val="24"/>
        </w:rPr>
        <w:t>artient le fichier à convertir ;</w:t>
      </w:r>
    </w:p>
    <w:p w14:paraId="4170EC82" w14:textId="22FE36D6" w:rsidR="0002562C" w:rsidRPr="005F0DEC" w:rsidRDefault="00EF22E2" w:rsidP="005F0DEC">
      <w:pPr>
        <w:pStyle w:val="Paragraphedeliste"/>
        <w:numPr>
          <w:ilvl w:val="0"/>
          <w:numId w:val="14"/>
        </w:num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>L</w:t>
      </w:r>
      <w:r w:rsidR="0002562C" w:rsidRPr="005F0DEC">
        <w:rPr>
          <w:rFonts w:ascii="Verdana" w:eastAsia="Arial" w:hAnsi="Verdana" w:cs="Times New Roman"/>
          <w:b/>
          <w:sz w:val="24"/>
          <w:szCs w:val="24"/>
        </w:rPr>
        <w:t xml:space="preserve">e </w:t>
      </w:r>
      <w:r w:rsidR="0002562C" w:rsidRPr="005F0DEC">
        <w:rPr>
          <w:rFonts w:ascii="Verdana" w:eastAsia="Arial" w:hAnsi="Verdana" w:cs="Times New Roman"/>
          <w:sz w:val="24"/>
          <w:szCs w:val="24"/>
        </w:rPr>
        <w:t xml:space="preserve">fichier </w:t>
      </w:r>
      <w:r w:rsidR="00004261" w:rsidRPr="005F0DEC">
        <w:rPr>
          <w:rFonts w:ascii="Verdana" w:eastAsia="Arial" w:hAnsi="Verdana" w:cs="Times New Roman"/>
          <w:sz w:val="24"/>
          <w:szCs w:val="24"/>
        </w:rPr>
        <w:t>à valider ;</w:t>
      </w:r>
    </w:p>
    <w:p w14:paraId="242E1BA2" w14:textId="77777777" w:rsidR="00B63972" w:rsidRPr="005F0DEC" w:rsidRDefault="00B63972" w:rsidP="005F0DEC">
      <w:pPr>
        <w:pStyle w:val="Paragraphedeliste"/>
        <w:numPr>
          <w:ilvl w:val="0"/>
          <w:numId w:val="14"/>
        </w:num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>Le format</w:t>
      </w:r>
      <w:r w:rsidR="005F0DEC" w:rsidRPr="005F0DEC">
        <w:rPr>
          <w:rFonts w:ascii="Verdana" w:eastAsia="Arial" w:hAnsi="Verdana" w:cs="Times New Roman"/>
          <w:sz w:val="24"/>
          <w:szCs w:val="24"/>
        </w:rPr>
        <w:t xml:space="preserve"> du fichier en </w:t>
      </w:r>
      <w:proofErr w:type="gramStart"/>
      <w:r w:rsidR="005F0DEC" w:rsidRPr="005F0DEC">
        <w:rPr>
          <w:rFonts w:ascii="Verdana" w:eastAsia="Arial" w:hAnsi="Verdana" w:cs="Times New Roman"/>
          <w:sz w:val="24"/>
          <w:szCs w:val="24"/>
        </w:rPr>
        <w:t>entrée</w:t>
      </w:r>
      <w:r w:rsidRPr="005F0DEC">
        <w:rPr>
          <w:rFonts w:ascii="Verdana" w:eastAsia="Arial" w:hAnsi="Verdana" w:cs="Times New Roman"/>
          <w:sz w:val="24"/>
          <w:szCs w:val="24"/>
        </w:rPr>
        <w:t>:</w:t>
      </w:r>
      <w:proofErr w:type="gramEnd"/>
      <w:r w:rsidRPr="005F0DEC">
        <w:rPr>
          <w:rFonts w:ascii="Verdana" w:eastAsia="Arial" w:hAnsi="Verdana" w:cs="Times New Roman"/>
          <w:sz w:val="24"/>
          <w:szCs w:val="24"/>
        </w:rPr>
        <w:t xml:space="preserve"> Csv, </w:t>
      </w:r>
      <w:r w:rsidR="0024407C" w:rsidRPr="005F0DEC">
        <w:rPr>
          <w:rFonts w:ascii="Verdana" w:eastAsia="Arial" w:hAnsi="Verdana" w:cs="Times New Roman"/>
          <w:sz w:val="24"/>
          <w:szCs w:val="24"/>
        </w:rPr>
        <w:t>Excel (</w:t>
      </w:r>
      <w:proofErr w:type="spellStart"/>
      <w:r w:rsidRPr="005F0DEC">
        <w:rPr>
          <w:rFonts w:ascii="Verdana" w:eastAsia="Arial" w:hAnsi="Verdana" w:cs="Times New Roman"/>
          <w:sz w:val="24"/>
          <w:szCs w:val="24"/>
        </w:rPr>
        <w:t>xlxs</w:t>
      </w:r>
      <w:proofErr w:type="spellEnd"/>
      <w:r w:rsidRPr="005F0DEC">
        <w:rPr>
          <w:rFonts w:ascii="Verdana" w:eastAsia="Arial" w:hAnsi="Verdana" w:cs="Times New Roman"/>
          <w:sz w:val="24"/>
          <w:szCs w:val="24"/>
        </w:rPr>
        <w:t xml:space="preserve">, </w:t>
      </w:r>
      <w:proofErr w:type="spellStart"/>
      <w:r w:rsidRPr="005F0DEC">
        <w:rPr>
          <w:rFonts w:ascii="Verdana" w:eastAsia="Arial" w:hAnsi="Verdana" w:cs="Times New Roman"/>
          <w:sz w:val="24"/>
          <w:szCs w:val="24"/>
        </w:rPr>
        <w:t>xls</w:t>
      </w:r>
      <w:proofErr w:type="spellEnd"/>
      <w:r w:rsidRPr="005F0DEC">
        <w:rPr>
          <w:rFonts w:ascii="Verdana" w:eastAsia="Arial" w:hAnsi="Verdana" w:cs="Times New Roman"/>
          <w:sz w:val="24"/>
          <w:szCs w:val="24"/>
        </w:rPr>
        <w:t xml:space="preserve">), </w:t>
      </w:r>
      <w:r w:rsidR="005F0DEC" w:rsidRPr="005F0DEC">
        <w:rPr>
          <w:rFonts w:ascii="Verdana" w:eastAsia="Arial" w:hAnsi="Verdana" w:cs="Times New Roman"/>
          <w:sz w:val="24"/>
          <w:szCs w:val="24"/>
        </w:rPr>
        <w:t>Texte (Txt</w:t>
      </w:r>
      <w:r w:rsidRPr="005F0DEC">
        <w:rPr>
          <w:rFonts w:ascii="Verdana" w:eastAsia="Arial" w:hAnsi="Verdana" w:cs="Times New Roman"/>
          <w:sz w:val="24"/>
          <w:szCs w:val="24"/>
        </w:rPr>
        <w:t>)</w:t>
      </w:r>
      <w:r w:rsidR="005F0DEC" w:rsidRPr="005F0DEC">
        <w:rPr>
          <w:rFonts w:ascii="Verdana" w:eastAsia="Arial" w:hAnsi="Verdana" w:cs="Times New Roman"/>
          <w:sz w:val="24"/>
          <w:szCs w:val="24"/>
        </w:rPr>
        <w:t> ;</w:t>
      </w:r>
    </w:p>
    <w:p w14:paraId="17E6D89E" w14:textId="77777777" w:rsidR="00EF22E2" w:rsidRPr="005F0DEC" w:rsidRDefault="00EF22E2" w:rsidP="00EF22E2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>Le délimiteur de ligne</w:t>
      </w:r>
      <w:r w:rsidRPr="005F0DEC">
        <w:rPr>
          <w:rFonts w:ascii="Verdana" w:eastAsia="Arial" w:hAnsi="Verdana" w:cs="Times New Roman"/>
          <w:sz w:val="24"/>
          <w:szCs w:val="24"/>
        </w:rPr>
        <w:t xml:space="preserve"> : </w:t>
      </w:r>
      <w:r w:rsidR="005F0DEC" w:rsidRPr="005F0DEC">
        <w:rPr>
          <w:rFonts w:ascii="Verdana" w:eastAsia="Arial" w:hAnsi="Verdana" w:cs="Times New Roman"/>
          <w:sz w:val="24"/>
          <w:szCs w:val="24"/>
        </w:rPr>
        <w:t>il s’agit du caractère de séparation d</w:t>
      </w:r>
      <w:r w:rsidR="00787B64" w:rsidRPr="005F0DEC">
        <w:rPr>
          <w:rFonts w:ascii="Verdana" w:eastAsia="Arial" w:hAnsi="Verdana" w:cs="Times New Roman"/>
          <w:sz w:val="24"/>
          <w:szCs w:val="24"/>
        </w:rPr>
        <w:t>es lignes</w:t>
      </w:r>
      <w:r w:rsidR="005F0DEC" w:rsidRPr="005F0DEC">
        <w:rPr>
          <w:rFonts w:ascii="Verdana" w:eastAsia="Arial" w:hAnsi="Verdana" w:cs="Times New Roman"/>
          <w:sz w:val="24"/>
          <w:szCs w:val="24"/>
        </w:rPr>
        <w:t> ;</w:t>
      </w:r>
    </w:p>
    <w:p w14:paraId="0E10D2CF" w14:textId="77777777" w:rsidR="0044610A" w:rsidRPr="005F0DEC" w:rsidRDefault="00EF22E2" w:rsidP="005F0DEC">
      <w:pPr>
        <w:pStyle w:val="Paragraphedeliste"/>
        <w:numPr>
          <w:ilvl w:val="0"/>
          <w:numId w:val="14"/>
        </w:num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>Le délimiteur de colonne</w:t>
      </w:r>
      <w:r w:rsidR="00787B64" w:rsidRPr="005F0DEC">
        <w:rPr>
          <w:rFonts w:ascii="Verdana" w:eastAsia="Arial" w:hAnsi="Verdana" w:cs="Times New Roman"/>
          <w:sz w:val="24"/>
          <w:szCs w:val="24"/>
        </w:rPr>
        <w:t> : il</w:t>
      </w:r>
      <w:r w:rsidR="005F0DEC" w:rsidRPr="005F0DEC">
        <w:rPr>
          <w:rFonts w:ascii="Verdana" w:eastAsia="Arial" w:hAnsi="Verdana" w:cs="Times New Roman"/>
          <w:sz w:val="24"/>
          <w:szCs w:val="24"/>
        </w:rPr>
        <w:t xml:space="preserve"> s’agit du </w:t>
      </w:r>
      <w:r w:rsidR="00787B64" w:rsidRPr="005F0DEC">
        <w:rPr>
          <w:rFonts w:ascii="Verdana" w:eastAsia="Arial" w:hAnsi="Verdana" w:cs="Times New Roman"/>
          <w:sz w:val="24"/>
          <w:szCs w:val="24"/>
        </w:rPr>
        <w:t xml:space="preserve">séparateur </w:t>
      </w:r>
      <w:r w:rsidR="001C3C30" w:rsidRPr="005F0DEC">
        <w:rPr>
          <w:rFonts w:ascii="Verdana" w:eastAsia="Arial" w:hAnsi="Verdana" w:cs="Times New Roman"/>
          <w:sz w:val="24"/>
          <w:szCs w:val="24"/>
        </w:rPr>
        <w:t>des colonnes</w:t>
      </w:r>
      <w:r w:rsidR="005F0DEC" w:rsidRPr="005F0DEC">
        <w:rPr>
          <w:rFonts w:ascii="Verdana" w:eastAsia="Arial" w:hAnsi="Verdana" w:cs="Times New Roman"/>
          <w:sz w:val="24"/>
          <w:szCs w:val="24"/>
        </w:rPr>
        <w:t> ;</w:t>
      </w:r>
    </w:p>
    <w:p w14:paraId="36740586" w14:textId="77777777" w:rsidR="00C61300" w:rsidRDefault="00C61300" w:rsidP="0044610A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>Une</w:t>
      </w:r>
      <w:r w:rsidR="005F0DEC" w:rsidRPr="005F0DEC">
        <w:rPr>
          <w:rFonts w:ascii="Verdana" w:eastAsia="Arial" w:hAnsi="Verdana" w:cs="Times New Roman"/>
          <w:b/>
          <w:sz w:val="24"/>
          <w:szCs w:val="24"/>
        </w:rPr>
        <w:t xml:space="preserve"> case à cocher qui précise si le fichier en entrée contient une </w:t>
      </w:r>
      <w:r w:rsidR="00144BF5" w:rsidRPr="005F0DEC">
        <w:rPr>
          <w:rFonts w:ascii="Verdana" w:eastAsia="Arial" w:hAnsi="Verdana" w:cs="Times New Roman"/>
          <w:b/>
          <w:sz w:val="24"/>
          <w:szCs w:val="24"/>
        </w:rPr>
        <w:t>première</w:t>
      </w:r>
      <w:r w:rsidR="005F0DEC" w:rsidRPr="005F0DEC">
        <w:rPr>
          <w:rFonts w:ascii="Verdana" w:eastAsia="Arial" w:hAnsi="Verdana" w:cs="Times New Roman"/>
          <w:b/>
          <w:sz w:val="24"/>
          <w:szCs w:val="24"/>
        </w:rPr>
        <w:t xml:space="preserve"> ligne d’entête ou pas</w:t>
      </w:r>
      <w:r w:rsidR="00921330" w:rsidRPr="005F0DEC">
        <w:rPr>
          <w:rFonts w:ascii="Verdana" w:eastAsia="Arial" w:hAnsi="Verdana" w:cs="Times New Roman"/>
          <w:sz w:val="24"/>
          <w:szCs w:val="24"/>
        </w:rPr>
        <w:t>. Auquel cas, cette ligne se</w:t>
      </w:r>
      <w:r w:rsidR="005F0DEC" w:rsidRPr="005F0DEC">
        <w:rPr>
          <w:rFonts w:ascii="Verdana" w:eastAsia="Arial" w:hAnsi="Verdana" w:cs="Times New Roman"/>
          <w:sz w:val="24"/>
          <w:szCs w:val="24"/>
        </w:rPr>
        <w:t>ra ignorée lors de la conversion</w:t>
      </w:r>
      <w:r w:rsidR="005D1BBA" w:rsidRPr="005F0DEC">
        <w:rPr>
          <w:rFonts w:ascii="Verdana" w:eastAsia="Arial" w:hAnsi="Verdana" w:cs="Times New Roman"/>
          <w:sz w:val="24"/>
          <w:szCs w:val="24"/>
        </w:rPr>
        <w:t>.</w:t>
      </w:r>
    </w:p>
    <w:p w14:paraId="1C04B39C" w14:textId="77777777" w:rsidR="005F0DEC" w:rsidRPr="005F0DEC" w:rsidRDefault="005F0DEC" w:rsidP="005F0DEC">
      <w:pPr>
        <w:pStyle w:val="Paragraphedeliste"/>
        <w:jc w:val="both"/>
        <w:rPr>
          <w:rFonts w:ascii="Verdana" w:eastAsia="Arial" w:hAnsi="Verdana" w:cs="Times New Roman"/>
          <w:sz w:val="10"/>
          <w:szCs w:val="10"/>
        </w:rPr>
      </w:pPr>
    </w:p>
    <w:p w14:paraId="7B6B178C" w14:textId="77777777" w:rsidR="00921330" w:rsidRPr="005F0DEC" w:rsidRDefault="00921330" w:rsidP="0044610A">
      <w:pPr>
        <w:pStyle w:val="Paragraphedeliste"/>
        <w:numPr>
          <w:ilvl w:val="0"/>
          <w:numId w:val="14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b/>
          <w:sz w:val="24"/>
          <w:szCs w:val="24"/>
        </w:rPr>
        <w:t xml:space="preserve">Une case à cocher </w:t>
      </w:r>
      <w:r w:rsidR="00B05951" w:rsidRPr="005F0DEC">
        <w:rPr>
          <w:rFonts w:ascii="Verdana" w:eastAsia="Arial" w:hAnsi="Verdana" w:cs="Times New Roman"/>
          <w:b/>
          <w:sz w:val="24"/>
          <w:szCs w:val="24"/>
        </w:rPr>
        <w:t>qui</w:t>
      </w:r>
      <w:r w:rsidR="005F0DEC" w:rsidRPr="005F0DEC">
        <w:rPr>
          <w:rFonts w:ascii="Verdana" w:eastAsia="Arial" w:hAnsi="Verdana" w:cs="Times New Roman"/>
          <w:b/>
          <w:sz w:val="24"/>
          <w:szCs w:val="24"/>
        </w:rPr>
        <w:t xml:space="preserve"> renseigne si le contrôle syntaxique</w:t>
      </w:r>
      <w:r w:rsidR="005F0DEC" w:rsidRPr="005F0DEC">
        <w:rPr>
          <w:rFonts w:ascii="Verdana" w:eastAsia="Arial" w:hAnsi="Verdana" w:cs="Times New Roman"/>
          <w:sz w:val="24"/>
          <w:szCs w:val="24"/>
        </w:rPr>
        <w:t xml:space="preserve"> doit être </w:t>
      </w:r>
      <w:r w:rsidR="00B05951" w:rsidRPr="005F0DEC">
        <w:rPr>
          <w:rFonts w:ascii="Verdana" w:eastAsia="Arial" w:hAnsi="Verdana" w:cs="Times New Roman"/>
          <w:sz w:val="24"/>
          <w:szCs w:val="24"/>
        </w:rPr>
        <w:t xml:space="preserve">stricte </w:t>
      </w:r>
      <w:r w:rsidR="00004261" w:rsidRPr="005F0DEC">
        <w:rPr>
          <w:rFonts w:ascii="Verdana" w:eastAsia="Arial" w:hAnsi="Verdana" w:cs="Times New Roman"/>
          <w:sz w:val="24"/>
          <w:szCs w:val="24"/>
        </w:rPr>
        <w:t>sur</w:t>
      </w:r>
      <w:r w:rsidR="00B05951" w:rsidRPr="005F0DEC">
        <w:rPr>
          <w:rFonts w:ascii="Verdana" w:eastAsia="Arial" w:hAnsi="Verdana" w:cs="Times New Roman"/>
          <w:sz w:val="24"/>
          <w:szCs w:val="24"/>
        </w:rPr>
        <w:t xml:space="preserve"> la taille </w:t>
      </w:r>
      <w:r w:rsidR="005F0DEC" w:rsidRPr="005F0DEC">
        <w:rPr>
          <w:rFonts w:ascii="Verdana" w:eastAsia="Arial" w:hAnsi="Verdana" w:cs="Times New Roman"/>
          <w:sz w:val="24"/>
          <w:szCs w:val="24"/>
        </w:rPr>
        <w:t>des colonnes</w:t>
      </w:r>
      <w:r w:rsidR="00B05951" w:rsidRPr="005F0DEC">
        <w:rPr>
          <w:rFonts w:ascii="Verdana" w:eastAsia="Arial" w:hAnsi="Verdana" w:cs="Times New Roman"/>
          <w:sz w:val="24"/>
          <w:szCs w:val="24"/>
        </w:rPr>
        <w:t>.</w:t>
      </w:r>
    </w:p>
    <w:p w14:paraId="567358AF" w14:textId="77777777" w:rsidR="00045C96" w:rsidRPr="00045C96" w:rsidRDefault="00045C96" w:rsidP="00045C96">
      <w:pPr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221E111C" w14:textId="77777777" w:rsidR="00377AC8" w:rsidRDefault="003B240C" w:rsidP="00027380">
      <w:pPr>
        <w:keepNext/>
        <w:ind w:left="-142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01233E83" wp14:editId="594F98E3">
            <wp:extent cx="4889899" cy="3870407"/>
            <wp:effectExtent l="0" t="0" r="635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899" cy="387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32959" w14:textId="7F5104C7" w:rsidR="0044610A" w:rsidRDefault="00377AC8" w:rsidP="00961C3C">
      <w:pPr>
        <w:pStyle w:val="Lgende"/>
      </w:pPr>
      <w:bookmarkStart w:id="40" w:name="_Toc228801028"/>
      <w:r w:rsidRPr="00377AC8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23</w:t>
      </w:r>
      <w:r w:rsidR="00261D73">
        <w:rPr>
          <w:noProof/>
        </w:rPr>
        <w:fldChar w:fldCharType="end"/>
      </w:r>
      <w:r w:rsidRPr="00377AC8">
        <w:t xml:space="preserve"> : Fenêtre de validation manuelle d'un fichier de données</w:t>
      </w:r>
      <w:bookmarkEnd w:id="40"/>
    </w:p>
    <w:p w14:paraId="25003FE2" w14:textId="54A72E0F" w:rsidR="00A80573" w:rsidRDefault="00A80573" w:rsidP="00A80573">
      <w:pPr>
        <w:jc w:val="both"/>
        <w:rPr>
          <w:rFonts w:ascii="Verdana" w:hAnsi="Verdana"/>
          <w:sz w:val="24"/>
          <w:szCs w:val="24"/>
        </w:rPr>
      </w:pPr>
      <w:r w:rsidRPr="00A80573">
        <w:rPr>
          <w:rFonts w:ascii="Verdana" w:hAnsi="Verdana"/>
          <w:sz w:val="24"/>
          <w:szCs w:val="24"/>
        </w:rPr>
        <w:t>Si</w:t>
      </w:r>
      <w:r>
        <w:rPr>
          <w:rFonts w:ascii="Verdana" w:hAnsi="Verdana"/>
          <w:sz w:val="24"/>
          <w:szCs w:val="24"/>
        </w:rPr>
        <w:t xml:space="preserve"> la validation des données est stricte, alors la validation des données sera rigoureuse sur la taille des colonnes. Plus précisément, </w:t>
      </w:r>
      <w:r w:rsidR="002E2EA2">
        <w:rPr>
          <w:rFonts w:ascii="Verdana" w:hAnsi="Verdana"/>
          <w:sz w:val="24"/>
          <w:szCs w:val="24"/>
        </w:rPr>
        <w:t xml:space="preserve">pour les données de type </w:t>
      </w:r>
      <w:r w:rsidR="002E2EA2" w:rsidRPr="00F610DC">
        <w:rPr>
          <w:rFonts w:ascii="Verdana" w:hAnsi="Verdana"/>
          <w:b/>
          <w:sz w:val="24"/>
          <w:szCs w:val="24"/>
        </w:rPr>
        <w:t>ALPHANUMERIQUE</w:t>
      </w:r>
      <w:r w:rsidR="0015397F">
        <w:rPr>
          <w:rFonts w:ascii="Verdana" w:hAnsi="Verdana"/>
          <w:sz w:val="24"/>
          <w:szCs w:val="24"/>
        </w:rPr>
        <w:t xml:space="preserve">, </w:t>
      </w:r>
      <w:r>
        <w:rPr>
          <w:rFonts w:ascii="Verdana" w:hAnsi="Verdana"/>
          <w:sz w:val="24"/>
          <w:szCs w:val="24"/>
        </w:rPr>
        <w:t>la taille de la donnée devra être égale à la taille attendue.</w:t>
      </w:r>
    </w:p>
    <w:p w14:paraId="2C9ECF37" w14:textId="28E1087E" w:rsidR="00F610DC" w:rsidRPr="00A80573" w:rsidRDefault="00F610DC" w:rsidP="00A80573">
      <w:pPr>
        <w:jc w:val="both"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Si pendant la conversion, l’utilisateur souhaite que les colonnes alphanumériques soient tronquées lorsque leurs longueurs excèdent la taille attendue, alors il devra sélectionner spécifiquement les colonnes qu’ils souhaite tronquer.</w:t>
      </w:r>
      <w:r w:rsidR="001E223F">
        <w:rPr>
          <w:rFonts w:ascii="Verdana" w:hAnsi="Verdana"/>
          <w:sz w:val="24"/>
          <w:szCs w:val="24"/>
        </w:rPr>
        <w:t xml:space="preserve"> Le second onglet « Champs à tronquer » sert cette cause.</w:t>
      </w:r>
    </w:p>
    <w:p w14:paraId="3495CEBC" w14:textId="77777777" w:rsidR="00D5208F" w:rsidRDefault="00D5208F" w:rsidP="000B65F3">
      <w:pPr>
        <w:keepNext/>
        <w:ind w:left="142"/>
        <w:jc w:val="center"/>
      </w:pPr>
      <w:r>
        <w:rPr>
          <w:rFonts w:ascii="Verdana" w:eastAsia="Arial" w:hAnsi="Verdana" w:cs="Times New Roman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49C70EB8" wp14:editId="70AD123F">
            <wp:extent cx="5850890" cy="2796975"/>
            <wp:effectExtent l="0" t="0" r="0" b="381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hamps_a_tronquer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7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634CB" w14:textId="26AFD9BE" w:rsidR="005F0DEC" w:rsidRDefault="00D5208F" w:rsidP="00961C3C">
      <w:pPr>
        <w:pStyle w:val="Lgende"/>
        <w:rPr>
          <w:rFonts w:eastAsia="Arial"/>
          <w:sz w:val="24"/>
          <w:szCs w:val="24"/>
        </w:rPr>
      </w:pPr>
      <w:bookmarkStart w:id="41" w:name="_Toc228801029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24</w:t>
      </w:r>
      <w:r w:rsidR="00261D73">
        <w:rPr>
          <w:noProof/>
        </w:rPr>
        <w:fldChar w:fldCharType="end"/>
      </w:r>
      <w:r>
        <w:t> : Champs à tronquer</w:t>
      </w:r>
      <w:bookmarkEnd w:id="41"/>
    </w:p>
    <w:p w14:paraId="4C346E04" w14:textId="26FC0E8D" w:rsidR="00CD7665" w:rsidRDefault="00CD7665" w:rsidP="005F0DEC">
      <w:pPr>
        <w:ind w:left="142"/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Une trace du fichier ainsi que des colonnes tronquées est gardé dans le répertoire d’archivage.</w:t>
      </w:r>
      <w:r w:rsidR="002E5B32">
        <w:rPr>
          <w:rFonts w:ascii="Verdana" w:eastAsia="Arial" w:hAnsi="Verdana" w:cs="Times New Roman"/>
          <w:sz w:val="24"/>
          <w:szCs w:val="24"/>
        </w:rPr>
        <w:t xml:space="preserve"> Dans ce répertoire les informations sont classées par date et par type de fichier.</w:t>
      </w:r>
    </w:p>
    <w:p w14:paraId="33FFA93A" w14:textId="77777777" w:rsidR="002E5B32" w:rsidRDefault="002E5B32" w:rsidP="005F0DEC">
      <w:pPr>
        <w:ind w:left="142"/>
        <w:jc w:val="both"/>
        <w:rPr>
          <w:rFonts w:ascii="Verdana" w:eastAsia="Arial" w:hAnsi="Verdana" w:cs="Times New Roman"/>
          <w:sz w:val="24"/>
          <w:szCs w:val="24"/>
        </w:rPr>
      </w:pPr>
    </w:p>
    <w:p w14:paraId="54B41428" w14:textId="64D14AEE" w:rsidR="00AF6BFE" w:rsidRPr="005F0DEC" w:rsidRDefault="00C423DD" w:rsidP="005F0DEC">
      <w:pPr>
        <w:ind w:left="142"/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sz w:val="24"/>
          <w:szCs w:val="24"/>
        </w:rPr>
        <w:t>Après la saisie de tous les éléments cités ci-dessus, l’utilisateur doit cliquer sur « </w:t>
      </w:r>
      <w:r w:rsidRPr="005F0DEC">
        <w:rPr>
          <w:rFonts w:ascii="Verdana" w:eastAsia="Arial" w:hAnsi="Verdana" w:cs="Times New Roman"/>
          <w:b/>
          <w:sz w:val="24"/>
          <w:szCs w:val="24"/>
        </w:rPr>
        <w:t>valider</w:t>
      </w:r>
      <w:r w:rsidRPr="005F0DEC">
        <w:rPr>
          <w:rFonts w:ascii="Verdana" w:eastAsia="Arial" w:hAnsi="Verdana" w:cs="Times New Roman"/>
          <w:sz w:val="24"/>
          <w:szCs w:val="24"/>
        </w:rPr>
        <w:t> ». Si l’opération réussie, un message de succès de cette forme est renvoyé à l’utilisateur.</w:t>
      </w:r>
      <w:r w:rsidR="00AF6BFE" w:rsidRPr="005F0DEC">
        <w:rPr>
          <w:rFonts w:ascii="Verdana" w:eastAsia="Arial" w:hAnsi="Verdana" w:cs="Times New Roman"/>
          <w:sz w:val="24"/>
          <w:szCs w:val="24"/>
        </w:rPr>
        <w:t xml:space="preserve"> </w:t>
      </w:r>
    </w:p>
    <w:p w14:paraId="1B761627" w14:textId="77777777" w:rsidR="00F24ED7" w:rsidRDefault="00F24ED7" w:rsidP="00836068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1C3CA4EC" w14:textId="77777777" w:rsidR="00F24ED7" w:rsidRDefault="00F24ED7" w:rsidP="00A61C4A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6F003FC9" wp14:editId="779BECA4">
            <wp:extent cx="3752850" cy="1066800"/>
            <wp:effectExtent l="0" t="0" r="0" b="0"/>
            <wp:docPr id="20167" name="Image 20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FA18A" w14:textId="426903F3" w:rsidR="00AF6BFE" w:rsidRDefault="00F24ED7" w:rsidP="00961C3C">
      <w:pPr>
        <w:pStyle w:val="Lgende"/>
      </w:pPr>
      <w:bookmarkStart w:id="42" w:name="_Toc228801030"/>
      <w:r w:rsidRPr="00F24ED7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25</w:t>
      </w:r>
      <w:r w:rsidR="00261D73">
        <w:rPr>
          <w:noProof/>
        </w:rPr>
        <w:fldChar w:fldCharType="end"/>
      </w:r>
      <w:r w:rsidRPr="00F24ED7">
        <w:t xml:space="preserve"> : </w:t>
      </w:r>
      <w:r w:rsidR="00A61C4A">
        <w:t>Alerte, cas de conversion effectuée avec succès</w:t>
      </w:r>
      <w:bookmarkEnd w:id="42"/>
    </w:p>
    <w:p w14:paraId="6A3500A0" w14:textId="77777777" w:rsidR="005F0DEC" w:rsidRDefault="005F0DEC" w:rsidP="005F0DEC"/>
    <w:p w14:paraId="0E65DDA2" w14:textId="77777777" w:rsidR="005F0DEC" w:rsidRPr="005F0DEC" w:rsidRDefault="005F0DEC" w:rsidP="005F0DEC">
      <w:pPr>
        <w:jc w:val="both"/>
        <w:rPr>
          <w:rFonts w:ascii="Verdana" w:eastAsia="Arial" w:hAnsi="Verdana" w:cs="Times New Roman"/>
          <w:sz w:val="24"/>
          <w:szCs w:val="24"/>
        </w:rPr>
      </w:pPr>
      <w:r w:rsidRPr="005F0DEC">
        <w:rPr>
          <w:rFonts w:ascii="Verdana" w:eastAsia="Arial" w:hAnsi="Verdana" w:cs="Times New Roman"/>
          <w:sz w:val="24"/>
          <w:szCs w:val="24"/>
        </w:rPr>
        <w:t xml:space="preserve">Si par contre il y a des erreurs lors de la conversion, il y a une alerte de la forme ci-dessous : </w:t>
      </w:r>
    </w:p>
    <w:p w14:paraId="74F44BB7" w14:textId="77777777" w:rsidR="002438F1" w:rsidRDefault="002438F1" w:rsidP="00A61C4A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33D23BB3" wp14:editId="23492010">
            <wp:extent cx="3752850" cy="1114425"/>
            <wp:effectExtent l="0" t="0" r="0" b="9525"/>
            <wp:docPr id="20168" name="Image 2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9B0B4" w14:textId="2DA73A73" w:rsidR="00045C96" w:rsidRDefault="002438F1" w:rsidP="00961C3C">
      <w:pPr>
        <w:pStyle w:val="Lgende"/>
      </w:pPr>
      <w:bookmarkStart w:id="43" w:name="_Toc228801031"/>
      <w:r w:rsidRPr="002438F1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26</w:t>
      </w:r>
      <w:r w:rsidR="00261D73">
        <w:rPr>
          <w:noProof/>
        </w:rPr>
        <w:fldChar w:fldCharType="end"/>
      </w:r>
      <w:r w:rsidR="00A331AC">
        <w:t xml:space="preserve"> : </w:t>
      </w:r>
      <w:r w:rsidR="00A61C4A">
        <w:t>Alerte, cas d’échec conversion</w:t>
      </w:r>
      <w:bookmarkEnd w:id="43"/>
    </w:p>
    <w:p w14:paraId="1DCCC1BC" w14:textId="77777777" w:rsidR="005F0DEC" w:rsidRDefault="005F0DEC" w:rsidP="005F0DEC"/>
    <w:p w14:paraId="533102B1" w14:textId="77777777" w:rsidR="00FF4302" w:rsidRDefault="00FF4302" w:rsidP="00027380">
      <w:pPr>
        <w:ind w:left="-142"/>
        <w:rPr>
          <w:rFonts w:ascii="Verdana" w:eastAsia="Arial" w:hAnsi="Verdana" w:cs="Times New Roman"/>
          <w:sz w:val="24"/>
          <w:szCs w:val="24"/>
        </w:rPr>
      </w:pPr>
      <w:r w:rsidRPr="00FF4302">
        <w:rPr>
          <w:rFonts w:ascii="Verdana" w:eastAsia="Arial" w:hAnsi="Verdana" w:cs="Times New Roman"/>
          <w:sz w:val="24"/>
          <w:szCs w:val="24"/>
        </w:rPr>
        <w:lastRenderedPageBreak/>
        <w:t>Le fichier des erreurs est généré dans le réperto</w:t>
      </w:r>
      <w:r>
        <w:rPr>
          <w:rFonts w:ascii="Verdana" w:eastAsia="Arial" w:hAnsi="Verdana" w:cs="Times New Roman"/>
          <w:sz w:val="24"/>
          <w:szCs w:val="24"/>
        </w:rPr>
        <w:t>ire</w:t>
      </w:r>
      <w:r w:rsidRPr="00FF4302">
        <w:rPr>
          <w:rFonts w:ascii="Verdana" w:eastAsia="Arial" w:hAnsi="Verdana" w:cs="Times New Roman"/>
          <w:sz w:val="24"/>
          <w:szCs w:val="24"/>
        </w:rPr>
        <w:t xml:space="preserve"> configuré à cet effet et décrit plus haut dans le</w:t>
      </w:r>
      <w:r>
        <w:rPr>
          <w:rFonts w:ascii="Verdana" w:eastAsia="Arial" w:hAnsi="Verdana" w:cs="Times New Roman"/>
          <w:sz w:val="24"/>
          <w:szCs w:val="24"/>
        </w:rPr>
        <w:t xml:space="preserve"> présent</w:t>
      </w:r>
      <w:r w:rsidRPr="00FF4302">
        <w:rPr>
          <w:rFonts w:ascii="Verdana" w:eastAsia="Arial" w:hAnsi="Verdana" w:cs="Times New Roman"/>
          <w:sz w:val="24"/>
          <w:szCs w:val="24"/>
        </w:rPr>
        <w:t xml:space="preserve"> document.</w:t>
      </w:r>
    </w:p>
    <w:p w14:paraId="1A411F63" w14:textId="77777777" w:rsidR="00FF4302" w:rsidRDefault="00FF4302" w:rsidP="00027380">
      <w:pPr>
        <w:ind w:left="-142"/>
        <w:rPr>
          <w:rFonts w:ascii="Verdana" w:eastAsia="Arial" w:hAnsi="Verdana" w:cs="Times New Roman"/>
          <w:sz w:val="24"/>
          <w:szCs w:val="24"/>
        </w:rPr>
      </w:pPr>
    </w:p>
    <w:p w14:paraId="4F5DDFB2" w14:textId="15E5F50C" w:rsidR="00FF4302" w:rsidRDefault="00FF4302" w:rsidP="00027380">
      <w:pPr>
        <w:ind w:left="-142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Un fichier d’erreur, est au format </w:t>
      </w:r>
      <w:r w:rsidR="0018565E">
        <w:rPr>
          <w:rFonts w:ascii="Verdana" w:eastAsia="Arial" w:hAnsi="Verdana" w:cs="Times New Roman"/>
          <w:sz w:val="24"/>
          <w:szCs w:val="24"/>
        </w:rPr>
        <w:t>ERR</w:t>
      </w:r>
      <w:r>
        <w:rPr>
          <w:rFonts w:ascii="Verdana" w:eastAsia="Arial" w:hAnsi="Verdana" w:cs="Times New Roman"/>
          <w:sz w:val="24"/>
          <w:szCs w:val="24"/>
        </w:rPr>
        <w:t xml:space="preserve"> et a</w:t>
      </w:r>
      <w:r w:rsidR="00780198">
        <w:rPr>
          <w:rFonts w:ascii="Verdana" w:eastAsia="Arial" w:hAnsi="Verdana" w:cs="Times New Roman"/>
          <w:sz w:val="24"/>
          <w:szCs w:val="24"/>
        </w:rPr>
        <w:t>,</w:t>
      </w:r>
      <w:r>
        <w:rPr>
          <w:rFonts w:ascii="Verdana" w:eastAsia="Arial" w:hAnsi="Verdana" w:cs="Times New Roman"/>
          <w:sz w:val="24"/>
          <w:szCs w:val="24"/>
        </w:rPr>
        <w:t xml:space="preserve"> la structure suivante : </w:t>
      </w:r>
    </w:p>
    <w:p w14:paraId="5F5B9B7C" w14:textId="77777777" w:rsidR="00FF4302" w:rsidRDefault="00FF4302" w:rsidP="005F0DEC">
      <w:pPr>
        <w:rPr>
          <w:rFonts w:ascii="Verdana" w:eastAsia="Arial" w:hAnsi="Verdana" w:cs="Times New Roman"/>
          <w:sz w:val="24"/>
          <w:szCs w:val="24"/>
        </w:rPr>
      </w:pPr>
    </w:p>
    <w:p w14:paraId="5868CC7F" w14:textId="037DFBEF" w:rsidR="00FF4302" w:rsidRPr="00FF4302" w:rsidRDefault="00FF4302" w:rsidP="00027380">
      <w:pPr>
        <w:pStyle w:val="Paragraphedeliste"/>
        <w:numPr>
          <w:ilvl w:val="0"/>
          <w:numId w:val="3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FF4302">
        <w:rPr>
          <w:rFonts w:ascii="Verdana" w:eastAsia="Arial" w:hAnsi="Verdana" w:cs="Times New Roman"/>
          <w:b/>
          <w:sz w:val="24"/>
          <w:szCs w:val="24"/>
          <w:u w:val="single"/>
        </w:rPr>
        <w:t>Nomenclature de nom</w:t>
      </w:r>
      <w:r w:rsidRPr="00FF4302">
        <w:rPr>
          <w:rFonts w:ascii="Verdana" w:eastAsia="Arial" w:hAnsi="Verdana" w:cs="Times New Roman"/>
          <w:sz w:val="24"/>
          <w:szCs w:val="24"/>
        </w:rPr>
        <w:t xml:space="preserve"> : </w:t>
      </w:r>
      <w:r w:rsidR="00027380">
        <w:rPr>
          <w:rFonts w:ascii="Verdana" w:eastAsia="Arial" w:hAnsi="Verdana" w:cs="Times New Roman"/>
          <w:sz w:val="24"/>
          <w:szCs w:val="24"/>
        </w:rPr>
        <w:t>Elle est la suivante :</w:t>
      </w:r>
    </w:p>
    <w:p w14:paraId="34C2CC4C" w14:textId="1D8B99DC" w:rsidR="0018565E" w:rsidRDefault="0018565E" w:rsidP="005F0DEC">
      <w:pPr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Le nom du fichier d’erreur est :</w:t>
      </w:r>
    </w:p>
    <w:p w14:paraId="477A05EB" w14:textId="18A9B1C3" w:rsidR="00FF4302" w:rsidRDefault="0018565E" w:rsidP="0018565E">
      <w:pPr>
        <w:pStyle w:val="Paragraphedeliste"/>
        <w:numPr>
          <w:ilvl w:val="0"/>
          <w:numId w:val="45"/>
        </w:numPr>
        <w:rPr>
          <w:rFonts w:ascii="Verdana" w:eastAsia="Arial" w:hAnsi="Verdana" w:cs="Times New Roman"/>
          <w:b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</w:rPr>
        <w:t>L</w:t>
      </w:r>
      <w:r w:rsidRPr="0018565E">
        <w:rPr>
          <w:rFonts w:ascii="Verdana" w:eastAsia="Arial" w:hAnsi="Verdana" w:cs="Times New Roman"/>
          <w:b/>
          <w:sz w:val="24"/>
          <w:szCs w:val="24"/>
        </w:rPr>
        <w:t>e nom du fichier d’origine</w:t>
      </w:r>
    </w:p>
    <w:p w14:paraId="7A24CB90" w14:textId="69912B98" w:rsidR="0018565E" w:rsidRPr="0018565E" w:rsidRDefault="0018565E" w:rsidP="0018565E">
      <w:pPr>
        <w:pStyle w:val="Paragraphedeliste"/>
        <w:numPr>
          <w:ilvl w:val="0"/>
          <w:numId w:val="45"/>
        </w:numPr>
        <w:rPr>
          <w:rFonts w:ascii="Verdana" w:eastAsia="Arial" w:hAnsi="Verdana" w:cs="Times New Roman"/>
          <w:b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</w:rPr>
        <w:t>Ou la concaténation des informations suivantes</w:t>
      </w:r>
    </w:p>
    <w:p w14:paraId="364F8E36" w14:textId="211728E5" w:rsidR="00027380" w:rsidRPr="00027380" w:rsidRDefault="00027380" w:rsidP="00027380">
      <w:pPr>
        <w:pStyle w:val="Paragraphedeliste"/>
        <w:numPr>
          <w:ilvl w:val="0"/>
          <w:numId w:val="41"/>
        </w:numPr>
        <w:spacing w:line="360" w:lineRule="auto"/>
        <w:rPr>
          <w:rFonts w:ascii="Verdana" w:hAnsi="Verdana" w:cs="Times New Roman"/>
          <w:sz w:val="24"/>
          <w:szCs w:val="24"/>
          <w:lang w:val="fr-CM"/>
        </w:rPr>
      </w:pPr>
      <w:r w:rsidRPr="00027380">
        <w:rPr>
          <w:rFonts w:ascii="Verdana" w:hAnsi="Verdana" w:cs="Times New Roman"/>
          <w:b/>
          <w:sz w:val="24"/>
          <w:szCs w:val="24"/>
          <w:lang w:val="fr-CM"/>
        </w:rPr>
        <w:t>Code Participant</w:t>
      </w:r>
      <w:r>
        <w:rPr>
          <w:rFonts w:ascii="Verdana" w:hAnsi="Verdana" w:cs="Times New Roman"/>
          <w:sz w:val="24"/>
          <w:szCs w:val="24"/>
          <w:lang w:val="fr-CM"/>
        </w:rPr>
        <w:t> : Code du participant</w:t>
      </w:r>
    </w:p>
    <w:p w14:paraId="77A8B32B" w14:textId="44E37B08" w:rsidR="00027380" w:rsidRPr="00027380" w:rsidRDefault="00027380" w:rsidP="00027380">
      <w:pPr>
        <w:pStyle w:val="Paragraphedeliste"/>
        <w:numPr>
          <w:ilvl w:val="0"/>
          <w:numId w:val="41"/>
        </w:numPr>
        <w:spacing w:line="360" w:lineRule="auto"/>
        <w:rPr>
          <w:rFonts w:ascii="Verdana" w:hAnsi="Verdana" w:cs="Times New Roman"/>
          <w:sz w:val="24"/>
          <w:szCs w:val="24"/>
          <w:lang w:val="fr-CM"/>
        </w:rPr>
      </w:pPr>
      <w:proofErr w:type="spellStart"/>
      <w:r w:rsidRPr="00027380">
        <w:rPr>
          <w:rFonts w:ascii="Verdana" w:hAnsi="Verdana" w:cs="Times New Roman"/>
          <w:b/>
          <w:sz w:val="24"/>
          <w:szCs w:val="24"/>
          <w:lang w:val="fr-CM"/>
        </w:rPr>
        <w:t>CodeAgent</w:t>
      </w:r>
      <w:proofErr w:type="spellEnd"/>
      <w:r>
        <w:rPr>
          <w:rFonts w:ascii="Verdana" w:hAnsi="Verdana" w:cs="Times New Roman"/>
          <w:sz w:val="24"/>
          <w:szCs w:val="24"/>
          <w:lang w:val="fr-CM"/>
        </w:rPr>
        <w:t> : Code de l’Agent</w:t>
      </w:r>
    </w:p>
    <w:p w14:paraId="1EB37C42" w14:textId="77777777" w:rsidR="00027380" w:rsidRPr="00027380" w:rsidRDefault="00027380" w:rsidP="00027380">
      <w:pPr>
        <w:pStyle w:val="Paragraphedeliste"/>
        <w:numPr>
          <w:ilvl w:val="0"/>
          <w:numId w:val="41"/>
        </w:numPr>
        <w:spacing w:line="360" w:lineRule="auto"/>
        <w:rPr>
          <w:rFonts w:ascii="Verdana" w:hAnsi="Verdana" w:cs="Times New Roman"/>
          <w:b/>
          <w:sz w:val="24"/>
          <w:szCs w:val="24"/>
          <w:lang w:val="fr-CM"/>
        </w:rPr>
      </w:pPr>
      <w:proofErr w:type="spellStart"/>
      <w:proofErr w:type="gramStart"/>
      <w:r w:rsidRPr="00027380">
        <w:rPr>
          <w:rFonts w:ascii="Verdana" w:hAnsi="Verdana" w:cs="Times New Roman"/>
          <w:b/>
          <w:sz w:val="24"/>
          <w:szCs w:val="24"/>
          <w:lang w:val="fr-CM"/>
        </w:rPr>
        <w:t>dateHeure</w:t>
      </w:r>
      <w:proofErr w:type="spellEnd"/>
      <w:proofErr w:type="gramEnd"/>
      <w:r w:rsidRPr="00027380">
        <w:rPr>
          <w:rFonts w:ascii="Verdana" w:hAnsi="Verdana" w:cs="Times New Roman"/>
          <w:b/>
          <w:sz w:val="24"/>
          <w:szCs w:val="24"/>
          <w:lang w:val="fr-CM"/>
        </w:rPr>
        <w:t xml:space="preserve"> de génération </w:t>
      </w:r>
    </w:p>
    <w:p w14:paraId="19F1C041" w14:textId="09E00EA6" w:rsidR="00027380" w:rsidRPr="00027380" w:rsidRDefault="002B6525" w:rsidP="00027380">
      <w:pPr>
        <w:pStyle w:val="Paragraphedeliste"/>
        <w:numPr>
          <w:ilvl w:val="0"/>
          <w:numId w:val="41"/>
        </w:numPr>
        <w:spacing w:line="360" w:lineRule="auto"/>
        <w:rPr>
          <w:rFonts w:ascii="Verdana" w:hAnsi="Verdana" w:cs="Times New Roman"/>
          <w:b/>
          <w:sz w:val="24"/>
          <w:szCs w:val="24"/>
          <w:lang w:val="fr-CM"/>
        </w:rPr>
      </w:pPr>
      <w:r w:rsidRPr="00027380">
        <w:rPr>
          <w:rFonts w:ascii="Verdana" w:hAnsi="Verdana" w:cs="Times New Roman"/>
          <w:b/>
          <w:sz w:val="24"/>
          <w:szCs w:val="24"/>
          <w:lang w:val="fr-CM"/>
        </w:rPr>
        <w:t>Extension</w:t>
      </w:r>
      <w:r w:rsidR="00027380" w:rsidRPr="00027380">
        <w:rPr>
          <w:rFonts w:ascii="Verdana" w:hAnsi="Verdana" w:cs="Times New Roman"/>
          <w:b/>
          <w:sz w:val="24"/>
          <w:szCs w:val="24"/>
          <w:lang w:val="fr-CM"/>
        </w:rPr>
        <w:t xml:space="preserve"> « .</w:t>
      </w:r>
      <w:proofErr w:type="spellStart"/>
      <w:r w:rsidR="00027380" w:rsidRPr="00027380">
        <w:rPr>
          <w:rFonts w:ascii="Verdana" w:hAnsi="Verdana" w:cs="Times New Roman"/>
          <w:b/>
          <w:sz w:val="24"/>
          <w:szCs w:val="24"/>
          <w:lang w:val="fr-CM"/>
        </w:rPr>
        <w:t>txt</w:t>
      </w:r>
      <w:proofErr w:type="spellEnd"/>
      <w:r w:rsidR="00027380" w:rsidRPr="00027380">
        <w:rPr>
          <w:rFonts w:ascii="Verdana" w:hAnsi="Verdana" w:cs="Times New Roman"/>
          <w:b/>
          <w:sz w:val="24"/>
          <w:szCs w:val="24"/>
          <w:lang w:val="fr-CM"/>
        </w:rPr>
        <w:t> »</w:t>
      </w:r>
    </w:p>
    <w:p w14:paraId="4DA88C2F" w14:textId="4AA4DE3D" w:rsidR="00027380" w:rsidRPr="0018565E" w:rsidRDefault="0018565E" w:rsidP="0018565E">
      <w:pPr>
        <w:spacing w:line="360" w:lineRule="auto"/>
        <w:rPr>
          <w:rFonts w:ascii="Verdana" w:eastAsiaTheme="minorHAnsi" w:hAnsi="Verdana" w:cs="Times New Roman"/>
          <w:b/>
          <w:color w:val="auto"/>
          <w:sz w:val="24"/>
          <w:szCs w:val="24"/>
          <w:lang w:val="fr-CM"/>
        </w:rPr>
      </w:pPr>
      <w:r w:rsidRPr="0018565E">
        <w:rPr>
          <w:rFonts w:ascii="Verdana" w:hAnsi="Verdana" w:cs="Times New Roman"/>
          <w:b/>
          <w:sz w:val="24"/>
          <w:szCs w:val="24"/>
          <w:lang w:val="fr-CM"/>
        </w:rPr>
        <w:t>« .</w:t>
      </w:r>
      <w:proofErr w:type="spellStart"/>
      <w:r w:rsidRPr="0018565E">
        <w:rPr>
          <w:rFonts w:ascii="Verdana" w:hAnsi="Verdana" w:cs="Times New Roman"/>
          <w:b/>
          <w:sz w:val="24"/>
          <w:szCs w:val="24"/>
          <w:lang w:val="fr-CM"/>
        </w:rPr>
        <w:t>err</w:t>
      </w:r>
      <w:proofErr w:type="spellEnd"/>
      <w:r w:rsidRPr="0018565E">
        <w:rPr>
          <w:rFonts w:ascii="Verdana" w:hAnsi="Verdana" w:cs="Times New Roman"/>
          <w:b/>
          <w:sz w:val="24"/>
          <w:szCs w:val="24"/>
          <w:lang w:val="fr-CM"/>
        </w:rPr>
        <w:t> »</w:t>
      </w:r>
      <w:r>
        <w:rPr>
          <w:rFonts w:ascii="Verdana" w:hAnsi="Verdana" w:cs="Times New Roman"/>
          <w:b/>
          <w:sz w:val="24"/>
          <w:szCs w:val="24"/>
          <w:lang w:val="fr-CM"/>
        </w:rPr>
        <w:t xml:space="preserve"> </w:t>
      </w:r>
      <w:r w:rsidRPr="0018565E">
        <w:rPr>
          <w:rFonts w:ascii="Verdana" w:hAnsi="Verdana" w:cs="Times New Roman"/>
          <w:sz w:val="24"/>
          <w:szCs w:val="24"/>
          <w:lang w:val="fr-CM"/>
        </w:rPr>
        <w:t>est le s</w:t>
      </w:r>
      <w:r w:rsidR="002B6525" w:rsidRPr="0018565E">
        <w:rPr>
          <w:rFonts w:ascii="Verdana" w:hAnsi="Verdana" w:cs="Times New Roman"/>
          <w:sz w:val="24"/>
          <w:szCs w:val="24"/>
          <w:lang w:val="fr-CM"/>
        </w:rPr>
        <w:t>uffixe</w:t>
      </w:r>
      <w:r w:rsidR="00027380" w:rsidRPr="0018565E">
        <w:rPr>
          <w:rFonts w:ascii="Verdana" w:hAnsi="Verdana" w:cs="Times New Roman"/>
          <w:sz w:val="24"/>
          <w:szCs w:val="24"/>
          <w:lang w:val="fr-CM"/>
        </w:rPr>
        <w:t xml:space="preserve"> </w:t>
      </w:r>
      <w:r w:rsidRPr="0018565E">
        <w:rPr>
          <w:rFonts w:ascii="Verdana" w:hAnsi="Verdana" w:cs="Times New Roman"/>
          <w:sz w:val="24"/>
          <w:szCs w:val="24"/>
          <w:lang w:val="fr-CM"/>
        </w:rPr>
        <w:t>final du</w:t>
      </w:r>
      <w:r>
        <w:rPr>
          <w:rFonts w:ascii="Verdana" w:hAnsi="Verdana" w:cs="Times New Roman"/>
          <w:sz w:val="24"/>
          <w:szCs w:val="24"/>
          <w:lang w:val="fr-CM"/>
        </w:rPr>
        <w:t xml:space="preserve"> nom du fichier d’erreur.</w:t>
      </w:r>
    </w:p>
    <w:p w14:paraId="31195327" w14:textId="77777777" w:rsidR="00312FAF" w:rsidRDefault="00027380" w:rsidP="00027380">
      <w:pPr>
        <w:rPr>
          <w:rFonts w:ascii="Verdana" w:eastAsia="Arial" w:hAnsi="Verdana" w:cs="Times New Roman"/>
          <w:b/>
          <w:sz w:val="24"/>
          <w:szCs w:val="24"/>
        </w:rPr>
      </w:pPr>
      <w:r w:rsidRPr="00661745">
        <w:rPr>
          <w:rFonts w:ascii="Verdana" w:eastAsia="Arial" w:hAnsi="Verdana" w:cs="Times New Roman"/>
          <w:b/>
          <w:sz w:val="24"/>
          <w:szCs w:val="24"/>
          <w:u w:val="single"/>
        </w:rPr>
        <w:t>Exemple</w:t>
      </w:r>
      <w:r w:rsidRPr="00661745">
        <w:rPr>
          <w:rFonts w:ascii="Verdana" w:eastAsia="Arial" w:hAnsi="Verdana" w:cs="Times New Roman"/>
          <w:b/>
          <w:sz w:val="24"/>
          <w:szCs w:val="24"/>
        </w:rPr>
        <w:t xml:space="preserve"> : </w:t>
      </w:r>
    </w:p>
    <w:p w14:paraId="17486CE1" w14:textId="60317E96" w:rsidR="00027380" w:rsidRDefault="00027380" w:rsidP="00312FAF">
      <w:pPr>
        <w:pStyle w:val="Paragraphedeliste"/>
        <w:numPr>
          <w:ilvl w:val="0"/>
          <w:numId w:val="47"/>
        </w:numPr>
        <w:rPr>
          <w:rFonts w:ascii="Verdana" w:hAnsi="Verdana" w:cs="Times New Roman"/>
          <w:b/>
          <w:sz w:val="24"/>
          <w:szCs w:val="24"/>
          <w:lang w:val="fr-CM"/>
        </w:rPr>
      </w:pPr>
      <w:r w:rsidRPr="00312FAF">
        <w:rPr>
          <w:rFonts w:ascii="Verdana" w:hAnsi="Verdana" w:cs="Times New Roman"/>
          <w:b/>
          <w:sz w:val="24"/>
          <w:szCs w:val="24"/>
          <w:lang w:val="fr-CM"/>
        </w:rPr>
        <w:t>DGBACT2023081712304802.txt.err</w:t>
      </w:r>
      <w:r w:rsidR="00312FAF">
        <w:rPr>
          <w:rFonts w:ascii="Verdana" w:hAnsi="Verdana" w:cs="Times New Roman"/>
          <w:b/>
          <w:sz w:val="24"/>
          <w:szCs w:val="24"/>
          <w:lang w:val="fr-CM"/>
        </w:rPr>
        <w:t xml:space="preserve"> (</w:t>
      </w:r>
      <w:r w:rsidR="00312FAF">
        <w:rPr>
          <w:rFonts w:ascii="Verdana" w:hAnsi="Verdana" w:cs="Times New Roman"/>
          <w:sz w:val="24"/>
          <w:szCs w:val="24"/>
          <w:lang w:val="fr-CM"/>
        </w:rPr>
        <w:t xml:space="preserve">cas </w:t>
      </w:r>
      <w:r w:rsidR="00312FAF" w:rsidRPr="00312FAF">
        <w:rPr>
          <w:rFonts w:ascii="Verdana" w:hAnsi="Verdana" w:cs="Times New Roman"/>
          <w:sz w:val="24"/>
          <w:szCs w:val="24"/>
          <w:lang w:val="fr-CM"/>
        </w:rPr>
        <w:t>d’un fichier converti avant validation</w:t>
      </w:r>
      <w:r w:rsidR="00312FAF">
        <w:rPr>
          <w:rFonts w:ascii="Verdana" w:hAnsi="Verdana" w:cs="Times New Roman"/>
          <w:b/>
          <w:sz w:val="24"/>
          <w:szCs w:val="24"/>
          <w:lang w:val="fr-CM"/>
        </w:rPr>
        <w:t>)</w:t>
      </w:r>
    </w:p>
    <w:p w14:paraId="240D600A" w14:textId="77777777" w:rsidR="00D77E07" w:rsidRPr="00D77E07" w:rsidRDefault="00D77E07" w:rsidP="00D77E07">
      <w:pPr>
        <w:jc w:val="both"/>
        <w:rPr>
          <w:rFonts w:ascii="Verdana" w:hAnsi="Verdana" w:cs="Times New Roman"/>
          <w:sz w:val="24"/>
          <w:szCs w:val="24"/>
          <w:lang w:val="fr-CM"/>
        </w:rPr>
      </w:pPr>
      <w:r w:rsidRPr="00D77E07">
        <w:rPr>
          <w:rFonts w:ascii="Verdana" w:hAnsi="Verdana" w:cs="Times New Roman"/>
          <w:sz w:val="24"/>
          <w:szCs w:val="24"/>
          <w:lang w:val="fr-CM"/>
        </w:rPr>
        <w:t>Il s’agit d’un fichier d’erreur de type « </w:t>
      </w:r>
      <w:r w:rsidRPr="00D77E07">
        <w:rPr>
          <w:rFonts w:ascii="Verdana" w:hAnsi="Verdana" w:cs="Times New Roman"/>
          <w:b/>
          <w:sz w:val="24"/>
          <w:szCs w:val="24"/>
          <w:lang w:val="fr-CM"/>
        </w:rPr>
        <w:t>Actions (ACT)</w:t>
      </w:r>
      <w:r w:rsidRPr="00D77E07">
        <w:rPr>
          <w:rFonts w:ascii="Verdana" w:hAnsi="Verdana" w:cs="Times New Roman"/>
          <w:sz w:val="24"/>
          <w:szCs w:val="24"/>
          <w:lang w:val="fr-CM"/>
        </w:rPr>
        <w:t xml:space="preserve"> » de la DGB généré le </w:t>
      </w:r>
      <w:r w:rsidRPr="00D77E07">
        <w:rPr>
          <w:rFonts w:ascii="Verdana" w:hAnsi="Verdana" w:cs="Times New Roman"/>
          <w:b/>
          <w:sz w:val="24"/>
          <w:szCs w:val="24"/>
          <w:lang w:val="fr-CM"/>
        </w:rPr>
        <w:t>17-08-2023 à 12h 30 minutes 48 secondes 2 tierces</w:t>
      </w:r>
      <w:r w:rsidRPr="00D77E07">
        <w:rPr>
          <w:rFonts w:ascii="Verdana" w:hAnsi="Verdana" w:cs="Times New Roman"/>
          <w:sz w:val="24"/>
          <w:szCs w:val="24"/>
          <w:lang w:val="fr-CM"/>
        </w:rPr>
        <w:t>.</w:t>
      </w:r>
    </w:p>
    <w:p w14:paraId="65D2335B" w14:textId="77777777" w:rsidR="00D77E07" w:rsidRPr="00D77E07" w:rsidRDefault="00D77E07" w:rsidP="00D77E07">
      <w:pPr>
        <w:rPr>
          <w:rFonts w:ascii="Verdana" w:hAnsi="Verdana" w:cs="Times New Roman"/>
          <w:b/>
          <w:sz w:val="24"/>
          <w:szCs w:val="24"/>
          <w:lang w:val="fr-CM"/>
        </w:rPr>
      </w:pPr>
    </w:p>
    <w:p w14:paraId="149DEAF5" w14:textId="1FD5DB1E" w:rsidR="00312FAF" w:rsidRPr="00312FAF" w:rsidRDefault="00312FAF" w:rsidP="00312FAF">
      <w:pPr>
        <w:pStyle w:val="Paragraphedeliste"/>
        <w:numPr>
          <w:ilvl w:val="0"/>
          <w:numId w:val="47"/>
        </w:numPr>
        <w:rPr>
          <w:rFonts w:ascii="Verdana" w:hAnsi="Verdana" w:cs="Times New Roman"/>
          <w:b/>
          <w:sz w:val="24"/>
          <w:szCs w:val="24"/>
          <w:lang w:val="fr-CM"/>
        </w:rPr>
      </w:pPr>
      <w:proofErr w:type="spellStart"/>
      <w:r w:rsidRPr="00312FAF">
        <w:rPr>
          <w:rFonts w:ascii="Verdana" w:hAnsi="Verdana" w:cs="Times New Roman"/>
          <w:b/>
          <w:sz w:val="24"/>
          <w:szCs w:val="24"/>
          <w:lang w:val="fr-CM"/>
        </w:rPr>
        <w:t>PAT</w:t>
      </w:r>
      <w:r w:rsidR="00D77E07">
        <w:rPr>
          <w:rFonts w:ascii="Verdana" w:hAnsi="Verdana" w:cs="Times New Roman"/>
          <w:b/>
          <w:sz w:val="24"/>
          <w:szCs w:val="24"/>
          <w:lang w:val="fr-CM"/>
        </w:rPr>
        <w:t>_TEST</w:t>
      </w:r>
      <w:r>
        <w:rPr>
          <w:rFonts w:ascii="Verdana" w:hAnsi="Verdana" w:cs="Times New Roman"/>
          <w:b/>
          <w:sz w:val="24"/>
          <w:szCs w:val="24"/>
          <w:lang w:val="fr-CM"/>
        </w:rPr>
        <w:t>.csv.err</w:t>
      </w:r>
      <w:proofErr w:type="spellEnd"/>
      <w:r>
        <w:rPr>
          <w:rFonts w:ascii="Verdana" w:hAnsi="Verdana" w:cs="Times New Roman"/>
          <w:b/>
          <w:sz w:val="24"/>
          <w:szCs w:val="24"/>
          <w:lang w:val="fr-CM"/>
        </w:rPr>
        <w:t xml:space="preserve"> (</w:t>
      </w:r>
      <w:r w:rsidRPr="00312FAF">
        <w:rPr>
          <w:rFonts w:ascii="Verdana" w:hAnsi="Verdana" w:cs="Times New Roman"/>
          <w:sz w:val="24"/>
          <w:szCs w:val="24"/>
          <w:lang w:val="fr-CM"/>
        </w:rPr>
        <w:t>cas d’un fichier non converti avant validation</w:t>
      </w:r>
      <w:r>
        <w:rPr>
          <w:rFonts w:ascii="Verdana" w:hAnsi="Verdana" w:cs="Times New Roman"/>
          <w:b/>
          <w:sz w:val="24"/>
          <w:szCs w:val="24"/>
          <w:lang w:val="fr-CM"/>
        </w:rPr>
        <w:t>)</w:t>
      </w:r>
    </w:p>
    <w:p w14:paraId="20090E85" w14:textId="06BA36E9" w:rsidR="00027380" w:rsidRPr="00661745" w:rsidRDefault="00027380" w:rsidP="005F0DEC">
      <w:pPr>
        <w:rPr>
          <w:rFonts w:ascii="Verdana" w:eastAsia="Arial" w:hAnsi="Verdana" w:cs="Times New Roman"/>
          <w:sz w:val="24"/>
          <w:szCs w:val="24"/>
        </w:rPr>
      </w:pPr>
    </w:p>
    <w:p w14:paraId="1DD3B308" w14:textId="4458A02C" w:rsidR="00027380" w:rsidRPr="00661745" w:rsidRDefault="00FF4302" w:rsidP="00027380">
      <w:pPr>
        <w:pStyle w:val="Paragraphedeliste"/>
        <w:numPr>
          <w:ilvl w:val="0"/>
          <w:numId w:val="37"/>
        </w:numPr>
        <w:jc w:val="both"/>
        <w:rPr>
          <w:rFonts w:ascii="Verdana" w:eastAsiaTheme="minorHAnsi" w:hAnsi="Verdana" w:cs="Times New Roman"/>
          <w:color w:val="auto"/>
          <w:sz w:val="24"/>
          <w:szCs w:val="24"/>
          <w:lang w:val="fr-CM"/>
        </w:rPr>
      </w:pPr>
      <w:r w:rsidRPr="00661745">
        <w:rPr>
          <w:rFonts w:ascii="Verdana" w:eastAsia="Arial" w:hAnsi="Verdana" w:cs="Times New Roman"/>
          <w:b/>
          <w:sz w:val="24"/>
          <w:szCs w:val="24"/>
          <w:u w:val="single"/>
        </w:rPr>
        <w:t>Nomenclature de contenu</w:t>
      </w:r>
      <w:r w:rsidRPr="00661745">
        <w:rPr>
          <w:rFonts w:ascii="Verdana" w:eastAsia="Arial" w:hAnsi="Verdana" w:cs="Times New Roman"/>
          <w:sz w:val="24"/>
          <w:szCs w:val="24"/>
        </w:rPr>
        <w:t xml:space="preserve"> : </w:t>
      </w:r>
      <w:r w:rsidR="00027380" w:rsidRPr="00661745">
        <w:rPr>
          <w:rFonts w:ascii="Verdana" w:hAnsi="Verdana" w:cs="Times New Roman"/>
          <w:sz w:val="24"/>
          <w:szCs w:val="24"/>
          <w:lang w:val="fr-CM"/>
        </w:rPr>
        <w:t>Les lignes du fichier d’erreur ont la structure suivante :</w:t>
      </w:r>
    </w:p>
    <w:p w14:paraId="236651FA" w14:textId="77777777" w:rsidR="00027380" w:rsidRPr="00661745" w:rsidRDefault="00027380" w:rsidP="00027380">
      <w:pPr>
        <w:rPr>
          <w:rFonts w:ascii="Verdana" w:hAnsi="Verdana"/>
          <w:sz w:val="24"/>
          <w:szCs w:val="24"/>
          <w:lang w:val="fr-CM"/>
        </w:rPr>
      </w:pPr>
    </w:p>
    <w:p w14:paraId="74AF5201" w14:textId="77777777" w:rsidR="00027380" w:rsidRPr="00661745" w:rsidRDefault="00027380" w:rsidP="00027380">
      <w:pPr>
        <w:pStyle w:val="Paragraphedeliste"/>
        <w:numPr>
          <w:ilvl w:val="0"/>
          <w:numId w:val="42"/>
        </w:numPr>
        <w:spacing w:line="360" w:lineRule="auto"/>
        <w:ind w:left="1560"/>
        <w:rPr>
          <w:rFonts w:ascii="Verdana" w:hAnsi="Verdana" w:cs="Times New Roman"/>
          <w:sz w:val="24"/>
          <w:szCs w:val="24"/>
          <w:lang w:val="fr-CM"/>
        </w:rPr>
      </w:pPr>
      <w:r w:rsidRPr="00661745">
        <w:rPr>
          <w:rFonts w:ascii="Verdana" w:hAnsi="Verdana" w:cs="Times New Roman"/>
          <w:b/>
          <w:sz w:val="24"/>
          <w:szCs w:val="24"/>
          <w:lang w:val="fr-CM"/>
        </w:rPr>
        <w:t xml:space="preserve">Liste des </w:t>
      </w:r>
      <w:proofErr w:type="spellStart"/>
      <w:r w:rsidRPr="00661745">
        <w:rPr>
          <w:rFonts w:ascii="Verdana" w:hAnsi="Verdana" w:cs="Times New Roman"/>
          <w:b/>
          <w:sz w:val="24"/>
          <w:szCs w:val="24"/>
          <w:lang w:val="fr-CM"/>
        </w:rPr>
        <w:t>CodeErreur</w:t>
      </w:r>
      <w:proofErr w:type="spellEnd"/>
      <w:r w:rsidRPr="00661745">
        <w:rPr>
          <w:rFonts w:ascii="Verdana" w:hAnsi="Verdana" w:cs="Times New Roman"/>
          <w:b/>
          <w:sz w:val="24"/>
          <w:szCs w:val="24"/>
          <w:lang w:val="fr-CM"/>
        </w:rPr>
        <w:t xml:space="preserve"> </w:t>
      </w:r>
      <w:r w:rsidRPr="00661745">
        <w:rPr>
          <w:rFonts w:ascii="Verdana" w:hAnsi="Verdana" w:cs="Times New Roman"/>
          <w:sz w:val="24"/>
          <w:szCs w:val="24"/>
          <w:lang w:val="fr-CM"/>
        </w:rPr>
        <w:t>(séparés par une virgule) ;</w:t>
      </w:r>
    </w:p>
    <w:p w14:paraId="69DCCF44" w14:textId="0DEAB5DC" w:rsidR="00027380" w:rsidRPr="00661745" w:rsidRDefault="00027380" w:rsidP="00027380">
      <w:pPr>
        <w:pStyle w:val="Paragraphedeliste"/>
        <w:numPr>
          <w:ilvl w:val="0"/>
          <w:numId w:val="42"/>
        </w:numPr>
        <w:spacing w:line="360" w:lineRule="auto"/>
        <w:ind w:left="1560"/>
        <w:rPr>
          <w:rFonts w:ascii="Verdana" w:eastAsiaTheme="minorHAnsi" w:hAnsi="Verdana" w:cs="Times New Roman"/>
          <w:color w:val="auto"/>
          <w:sz w:val="24"/>
          <w:szCs w:val="24"/>
          <w:lang w:val="fr-CM"/>
        </w:rPr>
      </w:pPr>
      <w:r w:rsidRPr="00661745">
        <w:rPr>
          <w:rFonts w:ascii="Verdana" w:hAnsi="Verdana" w:cs="Times New Roman"/>
          <w:b/>
          <w:sz w:val="24"/>
          <w:szCs w:val="24"/>
          <w:lang w:val="fr-CM"/>
        </w:rPr>
        <w:t>N° de la Ligne</w:t>
      </w:r>
      <w:r w:rsidRPr="00661745">
        <w:rPr>
          <w:rFonts w:ascii="Verdana" w:hAnsi="Verdana" w:cs="Times New Roman"/>
          <w:sz w:val="24"/>
          <w:szCs w:val="24"/>
          <w:lang w:val="fr-CM"/>
        </w:rPr>
        <w:t xml:space="preserve"> où l’erreur est survenue ;</w:t>
      </w:r>
    </w:p>
    <w:p w14:paraId="0DCC6094" w14:textId="3DD23FA3" w:rsidR="00FF4302" w:rsidRPr="00661745" w:rsidRDefault="00027380" w:rsidP="00027380">
      <w:pPr>
        <w:rPr>
          <w:rFonts w:ascii="Verdana" w:hAnsi="Verdana"/>
          <w:sz w:val="24"/>
          <w:szCs w:val="24"/>
        </w:rPr>
      </w:pPr>
      <w:r w:rsidRPr="00661745">
        <w:rPr>
          <w:rFonts w:ascii="Verdana" w:eastAsia="Arial" w:hAnsi="Verdana" w:cs="Times New Roman"/>
          <w:b/>
          <w:sz w:val="24"/>
          <w:szCs w:val="24"/>
          <w:u w:val="single"/>
        </w:rPr>
        <w:t>Exemple de contenu </w:t>
      </w:r>
      <w:r w:rsidRPr="00661745">
        <w:rPr>
          <w:rFonts w:ascii="Verdana" w:hAnsi="Verdana"/>
          <w:sz w:val="24"/>
          <w:szCs w:val="24"/>
        </w:rPr>
        <w:t xml:space="preserve">: </w:t>
      </w:r>
    </w:p>
    <w:p w14:paraId="7777E152" w14:textId="77777777" w:rsidR="00027380" w:rsidRPr="00661745" w:rsidRDefault="00027380" w:rsidP="00027380">
      <w:pPr>
        <w:rPr>
          <w:rFonts w:ascii="Verdana" w:hAnsi="Verdana"/>
          <w:sz w:val="24"/>
          <w:szCs w:val="24"/>
        </w:rPr>
      </w:pPr>
    </w:p>
    <w:p w14:paraId="220AF541" w14:textId="77777777" w:rsidR="00027380" w:rsidRPr="00661745" w:rsidRDefault="00027380" w:rsidP="00604118">
      <w:pPr>
        <w:pStyle w:val="Paragraphedeliste"/>
        <w:numPr>
          <w:ilvl w:val="0"/>
          <w:numId w:val="43"/>
        </w:numPr>
        <w:rPr>
          <w:rFonts w:ascii="Verdana" w:eastAsiaTheme="minorHAnsi" w:hAnsi="Verdana" w:cs="Times New Roman"/>
          <w:color w:val="auto"/>
          <w:sz w:val="24"/>
          <w:szCs w:val="24"/>
          <w:lang w:val="fr-CM"/>
        </w:rPr>
      </w:pPr>
      <w:r w:rsidRPr="00661745">
        <w:rPr>
          <w:rFonts w:ascii="Verdana" w:hAnsi="Verdana" w:cs="Times New Roman"/>
          <w:sz w:val="24"/>
          <w:szCs w:val="24"/>
          <w:lang w:val="fr-CM"/>
        </w:rPr>
        <w:t xml:space="preserve">DGBACTLIBELLEF, DGBACTLIBELLEA, </w:t>
      </w:r>
      <w:proofErr w:type="spellStart"/>
      <w:r w:rsidRPr="00661745">
        <w:rPr>
          <w:rFonts w:ascii="Verdana" w:hAnsi="Verdana" w:cs="Times New Roman"/>
          <w:sz w:val="24"/>
          <w:szCs w:val="24"/>
          <w:lang w:val="fr-CM"/>
        </w:rPr>
        <w:t>DGBACTTaille</w:t>
      </w:r>
      <w:proofErr w:type="spellEnd"/>
      <w:r w:rsidRPr="00661745">
        <w:rPr>
          <w:rFonts w:ascii="Verdana" w:hAnsi="Verdana" w:cs="Times New Roman"/>
          <w:sz w:val="24"/>
          <w:szCs w:val="24"/>
          <w:lang w:val="fr-CM"/>
        </w:rPr>
        <w:t xml:space="preserve"> : ligne 1 ;</w:t>
      </w:r>
    </w:p>
    <w:p w14:paraId="196F84F9" w14:textId="77777777" w:rsidR="00027380" w:rsidRPr="00661745" w:rsidRDefault="00027380" w:rsidP="00604118">
      <w:pPr>
        <w:pStyle w:val="Paragraphedeliste"/>
        <w:numPr>
          <w:ilvl w:val="0"/>
          <w:numId w:val="43"/>
        </w:numPr>
        <w:rPr>
          <w:rFonts w:ascii="Verdana" w:hAnsi="Verdana" w:cs="Times New Roman"/>
          <w:sz w:val="24"/>
          <w:szCs w:val="24"/>
          <w:lang w:val="fr-CM"/>
        </w:rPr>
      </w:pPr>
      <w:r w:rsidRPr="00661745">
        <w:rPr>
          <w:rFonts w:ascii="Verdana" w:hAnsi="Verdana" w:cs="Times New Roman"/>
          <w:sz w:val="24"/>
          <w:szCs w:val="24"/>
          <w:lang w:val="fr-CM"/>
        </w:rPr>
        <w:t xml:space="preserve">DGBACTLIBELLEF, DGBACTLIBELLEA, </w:t>
      </w:r>
      <w:proofErr w:type="spellStart"/>
      <w:r w:rsidRPr="00661745">
        <w:rPr>
          <w:rFonts w:ascii="Verdana" w:hAnsi="Verdana" w:cs="Times New Roman"/>
          <w:sz w:val="24"/>
          <w:szCs w:val="24"/>
          <w:lang w:val="fr-CM"/>
        </w:rPr>
        <w:t>DGBACTTaille</w:t>
      </w:r>
      <w:proofErr w:type="spellEnd"/>
      <w:r w:rsidRPr="00661745">
        <w:rPr>
          <w:rFonts w:ascii="Verdana" w:hAnsi="Verdana" w:cs="Times New Roman"/>
          <w:sz w:val="24"/>
          <w:szCs w:val="24"/>
          <w:lang w:val="fr-CM"/>
        </w:rPr>
        <w:t xml:space="preserve"> : ligne 2 ;</w:t>
      </w:r>
    </w:p>
    <w:p w14:paraId="664D0D6F" w14:textId="77777777" w:rsidR="00027380" w:rsidRPr="00661745" w:rsidRDefault="00027380" w:rsidP="00604118">
      <w:pPr>
        <w:pStyle w:val="Paragraphedeliste"/>
        <w:numPr>
          <w:ilvl w:val="0"/>
          <w:numId w:val="43"/>
        </w:numPr>
        <w:rPr>
          <w:rFonts w:ascii="Verdana" w:hAnsi="Verdana" w:cs="Times New Roman"/>
          <w:sz w:val="24"/>
          <w:szCs w:val="24"/>
          <w:lang w:val="fr-CM"/>
        </w:rPr>
      </w:pPr>
      <w:r w:rsidRPr="00661745">
        <w:rPr>
          <w:rFonts w:ascii="Verdana" w:hAnsi="Verdana" w:cs="Times New Roman"/>
          <w:sz w:val="24"/>
          <w:szCs w:val="24"/>
          <w:lang w:val="fr-CM"/>
        </w:rPr>
        <w:t xml:space="preserve">DGBACTLIBELLEF, DGBACTLIBELLEA, </w:t>
      </w:r>
      <w:proofErr w:type="spellStart"/>
      <w:r w:rsidRPr="00661745">
        <w:rPr>
          <w:rFonts w:ascii="Verdana" w:hAnsi="Verdana" w:cs="Times New Roman"/>
          <w:sz w:val="24"/>
          <w:szCs w:val="24"/>
          <w:lang w:val="fr-CM"/>
        </w:rPr>
        <w:t>DGBACTTaille</w:t>
      </w:r>
      <w:proofErr w:type="spellEnd"/>
      <w:r w:rsidRPr="00661745">
        <w:rPr>
          <w:rFonts w:ascii="Verdana" w:hAnsi="Verdana" w:cs="Times New Roman"/>
          <w:sz w:val="24"/>
          <w:szCs w:val="24"/>
          <w:lang w:val="fr-CM"/>
        </w:rPr>
        <w:t xml:space="preserve"> : ligne 3 ;</w:t>
      </w:r>
    </w:p>
    <w:p w14:paraId="35095861" w14:textId="77777777" w:rsidR="00027380" w:rsidRPr="00661745" w:rsidRDefault="00027380" w:rsidP="00604118">
      <w:pPr>
        <w:pStyle w:val="Paragraphedeliste"/>
        <w:numPr>
          <w:ilvl w:val="0"/>
          <w:numId w:val="43"/>
        </w:numPr>
        <w:rPr>
          <w:rFonts w:ascii="Verdana" w:hAnsi="Verdana" w:cs="Times New Roman"/>
          <w:sz w:val="24"/>
          <w:szCs w:val="24"/>
          <w:lang w:val="fr-CM"/>
        </w:rPr>
      </w:pPr>
      <w:r w:rsidRPr="00661745">
        <w:rPr>
          <w:rFonts w:ascii="Verdana" w:hAnsi="Verdana" w:cs="Times New Roman"/>
          <w:sz w:val="24"/>
          <w:szCs w:val="24"/>
          <w:lang w:val="fr-CM"/>
        </w:rPr>
        <w:t xml:space="preserve">DGBACTLIBELLEF, DGBACTLIBELLEA, </w:t>
      </w:r>
      <w:proofErr w:type="spellStart"/>
      <w:r w:rsidRPr="00661745">
        <w:rPr>
          <w:rFonts w:ascii="Verdana" w:hAnsi="Verdana" w:cs="Times New Roman"/>
          <w:sz w:val="24"/>
          <w:szCs w:val="24"/>
          <w:lang w:val="fr-CM"/>
        </w:rPr>
        <w:t>DGBACTTaille</w:t>
      </w:r>
      <w:proofErr w:type="spellEnd"/>
      <w:r w:rsidRPr="00661745">
        <w:rPr>
          <w:rFonts w:ascii="Verdana" w:hAnsi="Verdana" w:cs="Times New Roman"/>
          <w:sz w:val="24"/>
          <w:szCs w:val="24"/>
          <w:lang w:val="fr-CM"/>
        </w:rPr>
        <w:t xml:space="preserve"> : ligne 4 ;</w:t>
      </w:r>
    </w:p>
    <w:p w14:paraId="42906126" w14:textId="77777777" w:rsidR="00027380" w:rsidRPr="00661745" w:rsidRDefault="00027380" w:rsidP="00027380">
      <w:pPr>
        <w:rPr>
          <w:rFonts w:ascii="Verdana" w:hAnsi="Verdana" w:cs="Times New Roman"/>
          <w:sz w:val="24"/>
          <w:szCs w:val="24"/>
          <w:lang w:val="fr-CM"/>
        </w:rPr>
      </w:pPr>
    </w:p>
    <w:p w14:paraId="4D0C117B" w14:textId="723CCD89" w:rsidR="00027380" w:rsidRPr="00604118" w:rsidRDefault="00027380" w:rsidP="00604118">
      <w:pPr>
        <w:rPr>
          <w:rFonts w:ascii="Verdana" w:hAnsi="Verdana"/>
          <w:sz w:val="24"/>
          <w:szCs w:val="24"/>
        </w:rPr>
      </w:pPr>
      <w:r w:rsidRPr="00604118">
        <w:rPr>
          <w:rFonts w:ascii="Verdana" w:hAnsi="Verdana" w:cs="Times New Roman"/>
          <w:sz w:val="24"/>
          <w:szCs w:val="24"/>
          <w:lang w:val="fr-CM"/>
        </w:rPr>
        <w:t>Où :</w:t>
      </w:r>
      <w:r w:rsidR="00604118" w:rsidRPr="00604118">
        <w:rPr>
          <w:rFonts w:ascii="Verdana" w:hAnsi="Verdana" w:cs="Times New Roman"/>
          <w:sz w:val="24"/>
          <w:szCs w:val="24"/>
          <w:lang w:val="fr-CM"/>
        </w:rPr>
        <w:t xml:space="preserve"> les chaines « </w:t>
      </w:r>
      <w:r w:rsidRPr="00604118">
        <w:rPr>
          <w:rFonts w:ascii="Verdana" w:hAnsi="Verdana" w:cs="Times New Roman"/>
          <w:b/>
          <w:sz w:val="24"/>
          <w:szCs w:val="24"/>
          <w:lang w:val="fr-CM"/>
        </w:rPr>
        <w:t>DGBACTLIBELLEF</w:t>
      </w:r>
      <w:r w:rsidR="00604118" w:rsidRPr="00604118">
        <w:rPr>
          <w:rFonts w:ascii="Verdana" w:hAnsi="Verdana" w:cs="Times New Roman"/>
          <w:sz w:val="24"/>
          <w:szCs w:val="24"/>
          <w:lang w:val="fr-CM"/>
        </w:rPr>
        <w:t> »</w:t>
      </w:r>
      <w:r w:rsidRPr="00604118">
        <w:rPr>
          <w:rFonts w:ascii="Verdana" w:hAnsi="Verdana" w:cs="Times New Roman"/>
          <w:sz w:val="24"/>
          <w:szCs w:val="24"/>
          <w:lang w:val="fr-CM"/>
        </w:rPr>
        <w:t xml:space="preserve">, </w:t>
      </w:r>
      <w:r w:rsidR="00604118" w:rsidRPr="00604118">
        <w:rPr>
          <w:rFonts w:ascii="Verdana" w:hAnsi="Verdana" w:cs="Times New Roman"/>
          <w:b/>
          <w:sz w:val="24"/>
          <w:szCs w:val="24"/>
          <w:lang w:val="fr-CM"/>
        </w:rPr>
        <w:t>« </w:t>
      </w:r>
      <w:r w:rsidRPr="00604118">
        <w:rPr>
          <w:rFonts w:ascii="Verdana" w:hAnsi="Verdana" w:cs="Times New Roman"/>
          <w:b/>
          <w:sz w:val="24"/>
          <w:szCs w:val="24"/>
          <w:lang w:val="fr-CM"/>
        </w:rPr>
        <w:t>DGBACTLIBELLEA</w:t>
      </w:r>
      <w:r w:rsidR="00604118" w:rsidRPr="00604118">
        <w:rPr>
          <w:rFonts w:ascii="Verdana" w:hAnsi="Verdana" w:cs="Times New Roman"/>
          <w:sz w:val="24"/>
          <w:szCs w:val="24"/>
          <w:lang w:val="fr-CM"/>
        </w:rPr>
        <w:t> »</w:t>
      </w:r>
      <w:r w:rsidRPr="00604118">
        <w:rPr>
          <w:rFonts w:ascii="Verdana" w:hAnsi="Verdana" w:cs="Times New Roman"/>
          <w:sz w:val="24"/>
          <w:szCs w:val="24"/>
          <w:lang w:val="fr-CM"/>
        </w:rPr>
        <w:t xml:space="preserve">, </w:t>
      </w:r>
      <w:r w:rsidR="00604118" w:rsidRPr="00604118">
        <w:rPr>
          <w:rFonts w:ascii="Verdana" w:hAnsi="Verdana" w:cs="Times New Roman"/>
          <w:sz w:val="24"/>
          <w:szCs w:val="24"/>
          <w:lang w:val="fr-CM"/>
        </w:rPr>
        <w:t>« </w:t>
      </w:r>
      <w:proofErr w:type="spellStart"/>
      <w:r w:rsidRPr="00604118">
        <w:rPr>
          <w:rFonts w:ascii="Verdana" w:hAnsi="Verdana" w:cs="Times New Roman"/>
          <w:b/>
          <w:sz w:val="24"/>
          <w:szCs w:val="24"/>
          <w:lang w:val="fr-CM"/>
        </w:rPr>
        <w:t>DGBACTTaille</w:t>
      </w:r>
      <w:proofErr w:type="spellEnd"/>
      <w:r w:rsidR="00604118" w:rsidRPr="00604118">
        <w:rPr>
          <w:rFonts w:ascii="Verdana" w:hAnsi="Verdana" w:cs="Times New Roman"/>
          <w:sz w:val="24"/>
          <w:szCs w:val="24"/>
          <w:lang w:val="fr-CM"/>
        </w:rPr>
        <w:t xml:space="preserve"> » sont des codes erreurs relatifs à la validation du type fichier </w:t>
      </w:r>
      <w:r w:rsidRPr="00604118">
        <w:rPr>
          <w:rFonts w:ascii="Verdana" w:hAnsi="Verdana" w:cs="Times New Roman"/>
          <w:sz w:val="24"/>
          <w:szCs w:val="24"/>
          <w:lang w:val="fr-CM"/>
        </w:rPr>
        <w:t>DGBACT.</w:t>
      </w:r>
    </w:p>
    <w:p w14:paraId="669465FA" w14:textId="77777777" w:rsidR="00DC26AB" w:rsidRDefault="00DC26AB" w:rsidP="0055323D">
      <w:pPr>
        <w:pStyle w:val="Titre2"/>
      </w:pPr>
      <w:bookmarkStart w:id="44" w:name="_Toc228801056"/>
      <w:r>
        <w:lastRenderedPageBreak/>
        <w:t>Conversion automatique</w:t>
      </w:r>
      <w:bookmarkEnd w:id="44"/>
    </w:p>
    <w:p w14:paraId="66190C86" w14:textId="5FE69382" w:rsidR="00A10777" w:rsidRDefault="00FC66D7" w:rsidP="00FF4302">
      <w:pPr>
        <w:jc w:val="both"/>
        <w:rPr>
          <w:rFonts w:ascii="Verdana" w:hAnsi="Verdana" w:cs="Times New Roman"/>
          <w:sz w:val="24"/>
          <w:szCs w:val="24"/>
        </w:rPr>
      </w:pPr>
      <w:r w:rsidRPr="00FF4302">
        <w:rPr>
          <w:rFonts w:ascii="Verdana" w:hAnsi="Verdana" w:cs="Times New Roman"/>
          <w:sz w:val="24"/>
          <w:szCs w:val="24"/>
        </w:rPr>
        <w:t>La conversion automatique</w:t>
      </w:r>
      <w:r w:rsidR="00FF4302" w:rsidRPr="00FF4302">
        <w:rPr>
          <w:rFonts w:ascii="Verdana" w:hAnsi="Verdana" w:cs="Times New Roman"/>
          <w:sz w:val="24"/>
          <w:szCs w:val="24"/>
        </w:rPr>
        <w:t xml:space="preserve"> permet au part</w:t>
      </w:r>
      <w:r w:rsidR="00661745">
        <w:rPr>
          <w:rFonts w:ascii="Verdana" w:hAnsi="Verdana" w:cs="Times New Roman"/>
          <w:sz w:val="24"/>
          <w:szCs w:val="24"/>
        </w:rPr>
        <w:t>icipant d’automatiser via une tâ</w:t>
      </w:r>
      <w:r w:rsidR="00FF4302" w:rsidRPr="00FF4302">
        <w:rPr>
          <w:rFonts w:ascii="Verdana" w:hAnsi="Verdana" w:cs="Times New Roman"/>
          <w:sz w:val="24"/>
          <w:szCs w:val="24"/>
        </w:rPr>
        <w:t>che</w:t>
      </w:r>
      <w:r w:rsidR="00FF4302">
        <w:rPr>
          <w:rFonts w:ascii="Verdana" w:hAnsi="Verdana" w:cs="Times New Roman"/>
          <w:sz w:val="24"/>
          <w:szCs w:val="24"/>
        </w:rPr>
        <w:t>,</w:t>
      </w:r>
      <w:r w:rsidR="00FF4302" w:rsidRPr="00FF4302">
        <w:rPr>
          <w:rFonts w:ascii="Verdana" w:hAnsi="Verdana" w:cs="Times New Roman"/>
          <w:sz w:val="24"/>
          <w:szCs w:val="24"/>
        </w:rPr>
        <w:t xml:space="preserve"> les activités de conversion récurrente de ses fichiers</w:t>
      </w:r>
      <w:r w:rsidR="00780198">
        <w:rPr>
          <w:rFonts w:ascii="Verdana" w:hAnsi="Verdana" w:cs="Times New Roman"/>
          <w:sz w:val="24"/>
          <w:szCs w:val="24"/>
        </w:rPr>
        <w:t>.</w:t>
      </w:r>
      <w:r w:rsidR="007D3946" w:rsidRPr="00FF4302">
        <w:rPr>
          <w:rFonts w:ascii="Verdana" w:hAnsi="Verdana" w:cs="Times New Roman"/>
          <w:sz w:val="24"/>
          <w:szCs w:val="24"/>
        </w:rPr>
        <w:t xml:space="preserve"> Le principe </w:t>
      </w:r>
      <w:r w:rsidR="00FC63A4" w:rsidRPr="00FF4302">
        <w:rPr>
          <w:rFonts w:ascii="Verdana" w:hAnsi="Verdana" w:cs="Times New Roman"/>
          <w:sz w:val="24"/>
          <w:szCs w:val="24"/>
        </w:rPr>
        <w:t xml:space="preserve">est de scruter </w:t>
      </w:r>
      <w:r w:rsidR="008B1984" w:rsidRPr="00FF4302">
        <w:rPr>
          <w:rFonts w:ascii="Verdana" w:hAnsi="Verdana" w:cs="Times New Roman"/>
          <w:sz w:val="24"/>
          <w:szCs w:val="24"/>
        </w:rPr>
        <w:t>un</w:t>
      </w:r>
      <w:r w:rsidR="00FC63A4" w:rsidRPr="00FF4302">
        <w:rPr>
          <w:rFonts w:ascii="Verdana" w:hAnsi="Verdana" w:cs="Times New Roman"/>
          <w:sz w:val="24"/>
          <w:szCs w:val="24"/>
        </w:rPr>
        <w:t xml:space="preserve"> répertoire </w:t>
      </w:r>
      <w:r w:rsidR="007D3946" w:rsidRPr="00FF4302">
        <w:rPr>
          <w:rFonts w:ascii="Verdana" w:hAnsi="Verdana" w:cs="Times New Roman"/>
          <w:sz w:val="24"/>
          <w:szCs w:val="24"/>
        </w:rPr>
        <w:t>d’</w:t>
      </w:r>
      <w:r w:rsidR="005217EE" w:rsidRPr="00FF4302">
        <w:rPr>
          <w:rFonts w:ascii="Verdana" w:hAnsi="Verdana" w:cs="Times New Roman"/>
          <w:sz w:val="24"/>
          <w:szCs w:val="24"/>
        </w:rPr>
        <w:t>entrée</w:t>
      </w:r>
      <w:r w:rsidR="007D3946" w:rsidRPr="00FF4302">
        <w:rPr>
          <w:rFonts w:ascii="Verdana" w:hAnsi="Verdana" w:cs="Times New Roman"/>
          <w:sz w:val="24"/>
          <w:szCs w:val="24"/>
        </w:rPr>
        <w:t xml:space="preserve"> </w:t>
      </w:r>
      <w:r w:rsidR="00FF4302" w:rsidRPr="00FF4302">
        <w:rPr>
          <w:rFonts w:ascii="Verdana" w:hAnsi="Verdana" w:cs="Times New Roman"/>
          <w:sz w:val="24"/>
          <w:szCs w:val="24"/>
        </w:rPr>
        <w:t xml:space="preserve">définit </w:t>
      </w:r>
      <w:r w:rsidR="007D3946" w:rsidRPr="00FF4302">
        <w:rPr>
          <w:rFonts w:ascii="Verdana" w:hAnsi="Verdana" w:cs="Times New Roman"/>
          <w:sz w:val="24"/>
          <w:szCs w:val="24"/>
        </w:rPr>
        <w:t xml:space="preserve">à </w:t>
      </w:r>
      <w:r w:rsidR="00661745">
        <w:rPr>
          <w:rFonts w:ascii="Verdana" w:hAnsi="Verdana" w:cs="Times New Roman"/>
          <w:sz w:val="24"/>
          <w:szCs w:val="24"/>
        </w:rPr>
        <w:t xml:space="preserve">des </w:t>
      </w:r>
      <w:r w:rsidR="007D3946" w:rsidRPr="00FF4302">
        <w:rPr>
          <w:rFonts w:ascii="Verdana" w:hAnsi="Verdana" w:cs="Times New Roman"/>
          <w:sz w:val="24"/>
          <w:szCs w:val="24"/>
        </w:rPr>
        <w:t>intervalles de temps réguliers</w:t>
      </w:r>
      <w:r w:rsidR="00AD410F" w:rsidRPr="00FF4302">
        <w:rPr>
          <w:rFonts w:ascii="Verdana" w:hAnsi="Verdana" w:cs="Times New Roman"/>
          <w:sz w:val="24"/>
          <w:szCs w:val="24"/>
        </w:rPr>
        <w:t xml:space="preserve"> afin </w:t>
      </w:r>
      <w:r w:rsidR="00C96E21" w:rsidRPr="00FF4302">
        <w:rPr>
          <w:rFonts w:ascii="Verdana" w:hAnsi="Verdana" w:cs="Times New Roman"/>
          <w:sz w:val="24"/>
          <w:szCs w:val="24"/>
        </w:rPr>
        <w:t xml:space="preserve">de </w:t>
      </w:r>
      <w:r w:rsidR="00FC63A4" w:rsidRPr="00FF4302">
        <w:rPr>
          <w:rFonts w:ascii="Verdana" w:hAnsi="Verdana" w:cs="Times New Roman"/>
          <w:sz w:val="24"/>
          <w:szCs w:val="24"/>
        </w:rPr>
        <w:t>procéder à la</w:t>
      </w:r>
      <w:r w:rsidR="00AD410F" w:rsidRPr="00FF4302">
        <w:rPr>
          <w:rFonts w:ascii="Verdana" w:hAnsi="Verdana" w:cs="Times New Roman"/>
          <w:sz w:val="24"/>
          <w:szCs w:val="24"/>
        </w:rPr>
        <w:t xml:space="preserve"> </w:t>
      </w:r>
      <w:r w:rsidR="00FF4302" w:rsidRPr="00FF4302">
        <w:rPr>
          <w:rFonts w:ascii="Verdana" w:hAnsi="Verdana" w:cs="Times New Roman"/>
          <w:sz w:val="24"/>
          <w:szCs w:val="24"/>
        </w:rPr>
        <w:t xml:space="preserve">conversion des </w:t>
      </w:r>
      <w:r w:rsidR="00FC63A4" w:rsidRPr="00FF4302">
        <w:rPr>
          <w:rFonts w:ascii="Verdana" w:hAnsi="Verdana" w:cs="Times New Roman"/>
          <w:sz w:val="24"/>
          <w:szCs w:val="24"/>
        </w:rPr>
        <w:t>fichiers</w:t>
      </w:r>
      <w:r w:rsidR="00FF4302">
        <w:rPr>
          <w:rFonts w:ascii="Verdana" w:hAnsi="Verdana" w:cs="Times New Roman"/>
          <w:sz w:val="24"/>
          <w:szCs w:val="24"/>
        </w:rPr>
        <w:t>,</w:t>
      </w:r>
      <w:r w:rsidR="00AD410F" w:rsidRPr="00FF4302">
        <w:rPr>
          <w:rFonts w:ascii="Verdana" w:hAnsi="Verdana" w:cs="Times New Roman"/>
          <w:sz w:val="24"/>
          <w:szCs w:val="24"/>
        </w:rPr>
        <w:t xml:space="preserve"> en se basant sur le validateur du type fichier auquel </w:t>
      </w:r>
      <w:r w:rsidR="00FF4302" w:rsidRPr="00FF4302">
        <w:rPr>
          <w:rFonts w:ascii="Verdana" w:hAnsi="Verdana" w:cs="Times New Roman"/>
          <w:sz w:val="24"/>
          <w:szCs w:val="24"/>
        </w:rPr>
        <w:t xml:space="preserve">la tâche </w:t>
      </w:r>
      <w:r w:rsidR="00FF4302">
        <w:rPr>
          <w:rFonts w:ascii="Verdana" w:hAnsi="Verdana" w:cs="Times New Roman"/>
          <w:sz w:val="24"/>
          <w:szCs w:val="24"/>
        </w:rPr>
        <w:t xml:space="preserve">aura </w:t>
      </w:r>
      <w:r w:rsidR="00FF4302" w:rsidRPr="00FF4302">
        <w:rPr>
          <w:rFonts w:ascii="Verdana" w:hAnsi="Verdana" w:cs="Times New Roman"/>
          <w:sz w:val="24"/>
          <w:szCs w:val="24"/>
        </w:rPr>
        <w:t>été rattachée.</w:t>
      </w:r>
      <w:r w:rsidR="0003729D" w:rsidRPr="00FF4302">
        <w:rPr>
          <w:rFonts w:ascii="Verdana" w:hAnsi="Verdana" w:cs="Times New Roman"/>
          <w:sz w:val="24"/>
          <w:szCs w:val="24"/>
        </w:rPr>
        <w:t xml:space="preserve"> </w:t>
      </w:r>
    </w:p>
    <w:p w14:paraId="6A024F50" w14:textId="77777777" w:rsidR="00FF4302" w:rsidRDefault="00FF4302" w:rsidP="00FF4302">
      <w:pPr>
        <w:jc w:val="both"/>
        <w:rPr>
          <w:rFonts w:ascii="Verdana" w:hAnsi="Verdana" w:cs="Times New Roman"/>
          <w:sz w:val="24"/>
          <w:szCs w:val="24"/>
        </w:rPr>
      </w:pPr>
    </w:p>
    <w:p w14:paraId="75A999B5" w14:textId="7487A046" w:rsidR="00FF4302" w:rsidRDefault="00FF4302" w:rsidP="00FF4302">
      <w:pPr>
        <w:jc w:val="both"/>
        <w:rPr>
          <w:rFonts w:ascii="Verdana" w:eastAsia="Arial" w:hAnsi="Verdana" w:cs="Times New Roman"/>
          <w:b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Cette fonctionnalité est accessible via le menu : 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 xml:space="preserve">« Conversion &gt; </w:t>
      </w:r>
      <w:r w:rsidR="007D24B7">
        <w:rPr>
          <w:rFonts w:ascii="Verdana" w:eastAsia="Arial" w:hAnsi="Verdana" w:cs="Times New Roman"/>
          <w:b/>
          <w:sz w:val="24"/>
          <w:szCs w:val="24"/>
        </w:rPr>
        <w:t>Automatique</w:t>
      </w:r>
      <w:r w:rsidR="00742532">
        <w:rPr>
          <w:rFonts w:ascii="Verdana" w:eastAsia="Arial" w:hAnsi="Verdana" w:cs="Times New Roman"/>
          <w:b/>
          <w:sz w:val="24"/>
          <w:szCs w:val="24"/>
        </w:rPr>
        <w:t>&gt;&gt; Taches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> </w:t>
      </w:r>
      <w:r w:rsidR="009E303E" w:rsidRPr="007D24B7">
        <w:rPr>
          <w:rFonts w:ascii="Verdana" w:eastAsia="Arial" w:hAnsi="Verdana" w:cs="Times New Roman"/>
          <w:b/>
          <w:sz w:val="24"/>
          <w:szCs w:val="24"/>
        </w:rPr>
        <w:t>»</w:t>
      </w:r>
      <w:r w:rsidR="009E303E">
        <w:rPr>
          <w:rFonts w:ascii="Verdana" w:eastAsia="Arial" w:hAnsi="Verdana" w:cs="Times New Roman"/>
          <w:b/>
          <w:sz w:val="24"/>
          <w:szCs w:val="24"/>
        </w:rPr>
        <w:t>.</w:t>
      </w:r>
    </w:p>
    <w:p w14:paraId="067AB94E" w14:textId="29EF48FF" w:rsidR="007D24B7" w:rsidRDefault="00661745" w:rsidP="00604118">
      <w:pPr>
        <w:pStyle w:val="Titre3"/>
      </w:pPr>
      <w:bookmarkStart w:id="45" w:name="_Toc228801057"/>
      <w:r>
        <w:t>La création d’une tâ</w:t>
      </w:r>
      <w:r w:rsidR="007D24B7">
        <w:t>che</w:t>
      </w:r>
      <w:bookmarkEnd w:id="45"/>
    </w:p>
    <w:p w14:paraId="2D23A540" w14:textId="74837318" w:rsidR="007D24B7" w:rsidRDefault="003F220A" w:rsidP="007D24B7">
      <w:pPr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Aprè</w:t>
      </w:r>
      <w:r w:rsidR="007D24B7" w:rsidRPr="007D24B7">
        <w:rPr>
          <w:rFonts w:ascii="Verdana" w:hAnsi="Verdana" w:cs="Times New Roman"/>
          <w:sz w:val="24"/>
          <w:szCs w:val="24"/>
        </w:rPr>
        <w:t>s le clic sur le bouton « </w:t>
      </w:r>
      <w:r w:rsidR="007D24B7" w:rsidRPr="007D24B7">
        <w:rPr>
          <w:rFonts w:ascii="Verdana" w:hAnsi="Verdana" w:cs="Times New Roman"/>
          <w:b/>
          <w:sz w:val="24"/>
          <w:szCs w:val="24"/>
        </w:rPr>
        <w:t>+</w:t>
      </w:r>
      <w:r w:rsidR="007D24B7" w:rsidRPr="007D24B7">
        <w:rPr>
          <w:rFonts w:ascii="Verdana" w:hAnsi="Verdana" w:cs="Times New Roman"/>
          <w:sz w:val="24"/>
          <w:szCs w:val="24"/>
        </w:rPr>
        <w:t> » d’ajout dans</w:t>
      </w:r>
      <w:r>
        <w:rPr>
          <w:rFonts w:ascii="Verdana" w:hAnsi="Verdana" w:cs="Times New Roman"/>
          <w:sz w:val="24"/>
          <w:szCs w:val="24"/>
        </w:rPr>
        <w:t xml:space="preserve"> le formulaire de gestion des </w:t>
      </w:r>
      <w:proofErr w:type="gramStart"/>
      <w:r>
        <w:rPr>
          <w:rFonts w:ascii="Verdana" w:hAnsi="Verdana" w:cs="Times New Roman"/>
          <w:sz w:val="24"/>
          <w:szCs w:val="24"/>
        </w:rPr>
        <w:t>tâ</w:t>
      </w:r>
      <w:r w:rsidR="007D24B7" w:rsidRPr="007D24B7">
        <w:rPr>
          <w:rFonts w:ascii="Verdana" w:hAnsi="Verdana" w:cs="Times New Roman"/>
          <w:sz w:val="24"/>
          <w:szCs w:val="24"/>
        </w:rPr>
        <w:t>ches,  l’utilisateur</w:t>
      </w:r>
      <w:proofErr w:type="gramEnd"/>
      <w:r w:rsidR="007D24B7" w:rsidRPr="007D24B7">
        <w:rPr>
          <w:rFonts w:ascii="Verdana" w:hAnsi="Verdana" w:cs="Times New Roman"/>
          <w:sz w:val="24"/>
          <w:szCs w:val="24"/>
        </w:rPr>
        <w:t xml:space="preserve"> sera invité à renseigner plusieurs informations organisées en deux groupes : </w:t>
      </w:r>
    </w:p>
    <w:p w14:paraId="4B875FC4" w14:textId="77777777" w:rsidR="007D24B7" w:rsidRPr="007D24B7" w:rsidRDefault="007D24B7" w:rsidP="007D24B7">
      <w:pPr>
        <w:jc w:val="both"/>
        <w:rPr>
          <w:rFonts w:ascii="Verdana" w:hAnsi="Verdana" w:cs="Times New Roman"/>
          <w:sz w:val="24"/>
          <w:szCs w:val="24"/>
        </w:rPr>
      </w:pPr>
    </w:p>
    <w:p w14:paraId="2371C20A" w14:textId="77777777" w:rsidR="005A1C7C" w:rsidRPr="00742532" w:rsidRDefault="007D24B7" w:rsidP="007D24B7">
      <w:pPr>
        <w:pStyle w:val="Paragraphedeliste"/>
        <w:numPr>
          <w:ilvl w:val="0"/>
          <w:numId w:val="38"/>
        </w:numPr>
        <w:jc w:val="both"/>
        <w:rPr>
          <w:rFonts w:ascii="Verdana" w:eastAsia="Arial" w:hAnsi="Verdana" w:cs="Times New Roman"/>
          <w:color w:val="385623" w:themeColor="accent6" w:themeShade="80"/>
          <w:sz w:val="24"/>
          <w:szCs w:val="24"/>
        </w:rPr>
      </w:pPr>
      <w:r w:rsidRPr="00742532">
        <w:rPr>
          <w:rFonts w:ascii="Verdana" w:hAnsi="Verdana" w:cs="Times New Roman"/>
          <w:b/>
          <w:color w:val="385623" w:themeColor="accent6" w:themeShade="80"/>
          <w:sz w:val="24"/>
          <w:szCs w:val="24"/>
          <w:u w:val="single"/>
        </w:rPr>
        <w:t>L</w:t>
      </w:r>
      <w:r w:rsidR="00B738BF" w:rsidRPr="00742532">
        <w:rPr>
          <w:rFonts w:ascii="Verdana" w:hAnsi="Verdana" w:cs="Times New Roman"/>
          <w:b/>
          <w:color w:val="385623" w:themeColor="accent6" w:themeShade="80"/>
          <w:sz w:val="24"/>
          <w:szCs w:val="24"/>
          <w:u w:val="single"/>
        </w:rPr>
        <w:t>es informations générales</w:t>
      </w:r>
      <w:r w:rsidR="005A1C7C" w:rsidRPr="00742532">
        <w:rPr>
          <w:rFonts w:ascii="Verdana" w:hAnsi="Verdana" w:cs="Times New Roman"/>
          <w:b/>
          <w:color w:val="385623" w:themeColor="accent6" w:themeShade="80"/>
          <w:sz w:val="24"/>
          <w:szCs w:val="24"/>
          <w:u w:val="single"/>
        </w:rPr>
        <w:t xml:space="preserve"> </w:t>
      </w:r>
      <w:r w:rsidRPr="00742532">
        <w:rPr>
          <w:rFonts w:ascii="Verdana" w:hAnsi="Verdana" w:cs="Times New Roman"/>
          <w:b/>
          <w:color w:val="385623" w:themeColor="accent6" w:themeShade="80"/>
          <w:sz w:val="24"/>
          <w:szCs w:val="24"/>
          <w:u w:val="single"/>
        </w:rPr>
        <w:t>de la tâche</w:t>
      </w:r>
      <w:r w:rsidR="00B738BF" w:rsidRPr="00742532">
        <w:rPr>
          <w:rFonts w:ascii="Verdana" w:hAnsi="Verdana" w:cs="Times New Roman"/>
          <w:color w:val="385623" w:themeColor="accent6" w:themeShade="80"/>
          <w:sz w:val="24"/>
          <w:szCs w:val="24"/>
        </w:rPr>
        <w:t> :</w:t>
      </w:r>
      <w:r w:rsidR="005A1C7C" w:rsidRPr="00742532">
        <w:rPr>
          <w:rFonts w:ascii="Verdana" w:hAnsi="Verdana" w:cs="Times New Roman"/>
          <w:color w:val="385623" w:themeColor="accent6" w:themeShade="80"/>
          <w:sz w:val="24"/>
          <w:szCs w:val="24"/>
        </w:rPr>
        <w:t xml:space="preserve"> </w:t>
      </w:r>
    </w:p>
    <w:p w14:paraId="5E2DB952" w14:textId="77777777" w:rsidR="007D24B7" w:rsidRPr="007D24B7" w:rsidRDefault="007D24B7" w:rsidP="007D24B7">
      <w:pPr>
        <w:pStyle w:val="Paragraphedeliste"/>
        <w:jc w:val="both"/>
        <w:rPr>
          <w:rFonts w:ascii="Verdana" w:eastAsia="Arial" w:hAnsi="Verdana" w:cs="Times New Roman"/>
          <w:sz w:val="24"/>
          <w:szCs w:val="24"/>
        </w:rPr>
      </w:pPr>
    </w:p>
    <w:p w14:paraId="1B2B67C4" w14:textId="79D08048" w:rsidR="005A1C7C" w:rsidRPr="007D24B7" w:rsidRDefault="005A1C7C" w:rsidP="007D24B7">
      <w:pPr>
        <w:pStyle w:val="Paragraphedeliste"/>
        <w:numPr>
          <w:ilvl w:val="0"/>
          <w:numId w:val="14"/>
        </w:numPr>
        <w:spacing w:line="360" w:lineRule="auto"/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Le libellé de la tâche</w:t>
      </w:r>
      <w:r w:rsidR="009F39D4">
        <w:rPr>
          <w:rFonts w:ascii="Verdana" w:eastAsia="Arial" w:hAnsi="Verdana" w:cs="Times New Roman"/>
          <w:sz w:val="24"/>
          <w:szCs w:val="24"/>
        </w:rPr>
        <w:t> : Nom attribué à la tâ</w:t>
      </w:r>
      <w:r w:rsidR="007D24B7" w:rsidRPr="007D24B7">
        <w:rPr>
          <w:rFonts w:ascii="Verdana" w:eastAsia="Arial" w:hAnsi="Verdana" w:cs="Times New Roman"/>
          <w:sz w:val="24"/>
          <w:szCs w:val="24"/>
        </w:rPr>
        <w:t>che ;</w:t>
      </w:r>
    </w:p>
    <w:p w14:paraId="6B389009" w14:textId="5186C66B" w:rsidR="005A1C7C" w:rsidRDefault="005A1C7C" w:rsidP="007D24B7">
      <w:pPr>
        <w:pStyle w:val="Paragraphedeliste"/>
        <w:numPr>
          <w:ilvl w:val="0"/>
          <w:numId w:val="14"/>
        </w:numPr>
        <w:spacing w:line="360" w:lineRule="auto"/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Le type fichier</w:t>
      </w:r>
      <w:r w:rsidR="007D24B7" w:rsidRPr="007D24B7">
        <w:rPr>
          <w:rFonts w:ascii="Verdana" w:eastAsia="Arial" w:hAnsi="Verdana" w:cs="Times New Roman"/>
          <w:sz w:val="24"/>
          <w:szCs w:val="24"/>
        </w:rPr>
        <w:t> : Le type des fichiers en sortie à produire après conversion ;</w:t>
      </w:r>
    </w:p>
    <w:p w14:paraId="3A76E158" w14:textId="6C2BFB4A" w:rsidR="00A60600" w:rsidRPr="007D24B7" w:rsidRDefault="00A60600" w:rsidP="007D24B7">
      <w:pPr>
        <w:pStyle w:val="Paragraphedeliste"/>
        <w:numPr>
          <w:ilvl w:val="0"/>
          <w:numId w:val="14"/>
        </w:numPr>
        <w:spacing w:line="360" w:lineRule="auto"/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b/>
          <w:sz w:val="24"/>
          <w:szCs w:val="24"/>
        </w:rPr>
        <w:t>Modèle de conversion </w:t>
      </w:r>
      <w:r w:rsidRPr="00A60600">
        <w:rPr>
          <w:rFonts w:ascii="Verdana" w:eastAsia="Arial" w:hAnsi="Verdana" w:cs="Times New Roman"/>
          <w:sz w:val="24"/>
          <w:szCs w:val="24"/>
        </w:rPr>
        <w:t>:</w:t>
      </w:r>
      <w:r>
        <w:rPr>
          <w:rFonts w:ascii="Verdana" w:eastAsia="Arial" w:hAnsi="Verdana" w:cs="Times New Roman"/>
          <w:sz w:val="24"/>
          <w:szCs w:val="24"/>
        </w:rPr>
        <w:t xml:space="preserve"> l’utilisateur peut sélectionner un modèle de conversion et les informations seront reconduites dans le reste du formulaire et l’utilisateur n’aura plus à les renseigner. </w:t>
      </w:r>
    </w:p>
    <w:p w14:paraId="73FA8E32" w14:textId="77777777" w:rsidR="005A1C7C" w:rsidRPr="007D24B7" w:rsidRDefault="005A1C7C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Le format du fichier de données</w:t>
      </w:r>
      <w:r w:rsidRPr="007D24B7">
        <w:rPr>
          <w:rFonts w:ascii="Verdana" w:eastAsia="Arial" w:hAnsi="Verdana" w:cs="Times New Roman"/>
          <w:sz w:val="24"/>
          <w:szCs w:val="24"/>
        </w:rPr>
        <w:t> 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: format des </w:t>
      </w:r>
      <w:r w:rsidR="00742532" w:rsidRPr="007D24B7">
        <w:rPr>
          <w:rFonts w:ascii="Verdana" w:eastAsia="Arial" w:hAnsi="Verdana" w:cs="Times New Roman"/>
          <w:sz w:val="24"/>
          <w:szCs w:val="24"/>
        </w:rPr>
        <w:t>fichiers</w:t>
      </w:r>
      <w:r w:rsidR="00742532">
        <w:rPr>
          <w:rFonts w:ascii="Verdana" w:eastAsia="Arial" w:hAnsi="Verdana" w:cs="Times New Roman"/>
          <w:sz w:val="24"/>
          <w:szCs w:val="24"/>
        </w:rPr>
        <w:t xml:space="preserve"> 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en entrée </w:t>
      </w:r>
      <w:r w:rsidRPr="007D24B7">
        <w:rPr>
          <w:rFonts w:ascii="Verdana" w:eastAsia="Arial" w:hAnsi="Verdana" w:cs="Times New Roman"/>
          <w:sz w:val="24"/>
          <w:szCs w:val="24"/>
        </w:rPr>
        <w:t>Csv, Excel</w:t>
      </w:r>
      <w:r w:rsidR="00086545" w:rsidRPr="007D24B7">
        <w:rPr>
          <w:rFonts w:ascii="Verdana" w:eastAsia="Arial" w:hAnsi="Verdana" w:cs="Times New Roman"/>
          <w:sz w:val="24"/>
          <w:szCs w:val="24"/>
        </w:rPr>
        <w:t xml:space="preserve"> </w:t>
      </w:r>
      <w:r w:rsidRPr="007D24B7">
        <w:rPr>
          <w:rFonts w:ascii="Verdana" w:eastAsia="Arial" w:hAnsi="Verdana" w:cs="Times New Roman"/>
          <w:sz w:val="24"/>
          <w:szCs w:val="24"/>
        </w:rPr>
        <w:t>(</w:t>
      </w:r>
      <w:proofErr w:type="spellStart"/>
      <w:r w:rsidRPr="007D24B7">
        <w:rPr>
          <w:rFonts w:ascii="Verdana" w:eastAsia="Arial" w:hAnsi="Verdana" w:cs="Times New Roman"/>
          <w:sz w:val="24"/>
          <w:szCs w:val="24"/>
        </w:rPr>
        <w:t>xlxs</w:t>
      </w:r>
      <w:proofErr w:type="spellEnd"/>
      <w:r w:rsidRPr="007D24B7">
        <w:rPr>
          <w:rFonts w:ascii="Verdana" w:eastAsia="Arial" w:hAnsi="Verdana" w:cs="Times New Roman"/>
          <w:sz w:val="24"/>
          <w:szCs w:val="24"/>
        </w:rPr>
        <w:t xml:space="preserve">, </w:t>
      </w:r>
      <w:proofErr w:type="spellStart"/>
      <w:r w:rsidRPr="007D24B7">
        <w:rPr>
          <w:rFonts w:ascii="Verdana" w:eastAsia="Arial" w:hAnsi="Verdana" w:cs="Times New Roman"/>
          <w:sz w:val="24"/>
          <w:szCs w:val="24"/>
        </w:rPr>
        <w:t>xls</w:t>
      </w:r>
      <w:proofErr w:type="spellEnd"/>
      <w:r w:rsidRPr="007D24B7">
        <w:rPr>
          <w:rFonts w:ascii="Verdana" w:eastAsia="Arial" w:hAnsi="Verdana" w:cs="Times New Roman"/>
          <w:sz w:val="24"/>
          <w:szCs w:val="24"/>
        </w:rPr>
        <w:t>), Texte</w:t>
      </w:r>
      <w:r w:rsidR="00086545" w:rsidRPr="007D24B7">
        <w:rPr>
          <w:rFonts w:ascii="Verdana" w:eastAsia="Arial" w:hAnsi="Verdana" w:cs="Times New Roman"/>
          <w:sz w:val="24"/>
          <w:szCs w:val="24"/>
        </w:rPr>
        <w:t xml:space="preserve"> </w:t>
      </w:r>
      <w:r w:rsidR="007D24B7" w:rsidRPr="007D24B7">
        <w:rPr>
          <w:rFonts w:ascii="Verdana" w:eastAsia="Arial" w:hAnsi="Verdana" w:cs="Times New Roman"/>
          <w:sz w:val="24"/>
          <w:szCs w:val="24"/>
        </w:rPr>
        <w:t>(Txt) ;</w:t>
      </w:r>
    </w:p>
    <w:p w14:paraId="6E2E07C7" w14:textId="77777777" w:rsidR="007D24B7" w:rsidRPr="00742532" w:rsidRDefault="007D24B7" w:rsidP="007D24B7">
      <w:pPr>
        <w:pStyle w:val="Paragraphedeliste"/>
        <w:ind w:left="1440"/>
        <w:jc w:val="both"/>
        <w:rPr>
          <w:rFonts w:ascii="Verdana" w:eastAsia="Arial" w:hAnsi="Verdana" w:cs="Times New Roman"/>
          <w:sz w:val="10"/>
          <w:szCs w:val="10"/>
        </w:rPr>
      </w:pPr>
    </w:p>
    <w:p w14:paraId="76ED419E" w14:textId="77777777" w:rsidR="005A1C7C" w:rsidRPr="007D24B7" w:rsidRDefault="005A1C7C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Le délimiteur de ligne</w:t>
      </w:r>
      <w:r w:rsidRPr="007D24B7">
        <w:rPr>
          <w:rFonts w:ascii="Verdana" w:eastAsia="Arial" w:hAnsi="Verdana" w:cs="Times New Roman"/>
          <w:sz w:val="24"/>
          <w:szCs w:val="24"/>
        </w:rPr>
        <w:t> :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 il s’agit du caractère q</w:t>
      </w:r>
      <w:r w:rsidRPr="007D24B7">
        <w:rPr>
          <w:rFonts w:ascii="Verdana" w:eastAsia="Arial" w:hAnsi="Verdana" w:cs="Times New Roman"/>
          <w:sz w:val="24"/>
          <w:szCs w:val="24"/>
        </w:rPr>
        <w:t>ui sépare les différentes lignes</w:t>
      </w:r>
      <w:r w:rsidR="007D24B7" w:rsidRPr="007D24B7">
        <w:rPr>
          <w:rFonts w:ascii="Verdana" w:eastAsia="Arial" w:hAnsi="Verdana" w:cs="Times New Roman"/>
          <w:sz w:val="24"/>
          <w:szCs w:val="24"/>
        </w:rPr>
        <w:t> ;</w:t>
      </w:r>
    </w:p>
    <w:p w14:paraId="06FB52FF" w14:textId="77777777" w:rsidR="007D24B7" w:rsidRPr="00742532" w:rsidRDefault="007D24B7" w:rsidP="007D24B7">
      <w:pPr>
        <w:pStyle w:val="Paragraphedeliste"/>
        <w:ind w:left="1440"/>
        <w:jc w:val="both"/>
        <w:rPr>
          <w:rFonts w:ascii="Verdana" w:eastAsia="Arial" w:hAnsi="Verdana" w:cs="Times New Roman"/>
          <w:sz w:val="10"/>
          <w:szCs w:val="10"/>
        </w:rPr>
      </w:pPr>
    </w:p>
    <w:p w14:paraId="72ABB934" w14:textId="77777777" w:rsidR="005A1C7C" w:rsidRPr="007D24B7" w:rsidRDefault="005A1C7C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L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>e délimiteur de colonne</w:t>
      </w:r>
      <w:r w:rsidR="007D24B7" w:rsidRPr="007D24B7">
        <w:rPr>
          <w:rFonts w:ascii="Verdana" w:eastAsia="Arial" w:hAnsi="Verdana" w:cs="Times New Roman"/>
          <w:sz w:val="24"/>
          <w:szCs w:val="24"/>
        </w:rPr>
        <w:t> : il s’agit des caractères qui s</w:t>
      </w:r>
      <w:r w:rsidRPr="007D24B7">
        <w:rPr>
          <w:rFonts w:ascii="Verdana" w:eastAsia="Arial" w:hAnsi="Verdana" w:cs="Times New Roman"/>
          <w:sz w:val="24"/>
          <w:szCs w:val="24"/>
        </w:rPr>
        <w:t>éparateur des colonnes</w:t>
      </w:r>
      <w:r w:rsidR="007D24B7" w:rsidRPr="007D24B7">
        <w:rPr>
          <w:rFonts w:ascii="Verdana" w:eastAsia="Arial" w:hAnsi="Verdana" w:cs="Times New Roman"/>
          <w:sz w:val="24"/>
          <w:szCs w:val="24"/>
        </w:rPr>
        <w:t> ;</w:t>
      </w:r>
    </w:p>
    <w:p w14:paraId="40ED056A" w14:textId="77777777" w:rsidR="007D24B7" w:rsidRPr="00742532" w:rsidRDefault="007D24B7" w:rsidP="007D24B7">
      <w:pPr>
        <w:pStyle w:val="Paragraphedeliste"/>
        <w:ind w:left="1440"/>
        <w:jc w:val="both"/>
        <w:rPr>
          <w:rFonts w:ascii="Verdana" w:eastAsia="Arial" w:hAnsi="Verdana" w:cs="Times New Roman"/>
          <w:sz w:val="10"/>
          <w:szCs w:val="10"/>
        </w:rPr>
      </w:pPr>
    </w:p>
    <w:p w14:paraId="5FF5815B" w14:textId="21A5F895" w:rsidR="005A1C7C" w:rsidRPr="007D24B7" w:rsidRDefault="005A1C7C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Une case à cocher qui précise si la première ligne du fichier est une ligne d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>’entête</w:t>
      </w:r>
      <w:r w:rsidRPr="007D24B7">
        <w:rPr>
          <w:rFonts w:ascii="Verdana" w:eastAsia="Arial" w:hAnsi="Verdana" w:cs="Times New Roman"/>
          <w:sz w:val="24"/>
          <w:szCs w:val="24"/>
        </w:rPr>
        <w:t xml:space="preserve">. Auquel cas, cette ligne sera ignorée lors de la </w:t>
      </w:r>
      <w:r w:rsidR="007D24B7" w:rsidRPr="007D24B7">
        <w:rPr>
          <w:rFonts w:ascii="Verdana" w:eastAsia="Arial" w:hAnsi="Verdana" w:cs="Times New Roman"/>
          <w:sz w:val="24"/>
          <w:szCs w:val="24"/>
        </w:rPr>
        <w:t>conversion ;</w:t>
      </w:r>
    </w:p>
    <w:p w14:paraId="687075B2" w14:textId="77777777" w:rsidR="007D24B7" w:rsidRPr="00742532" w:rsidRDefault="007D24B7" w:rsidP="007D24B7">
      <w:pPr>
        <w:pStyle w:val="Paragraphedeliste"/>
        <w:ind w:left="1440"/>
        <w:jc w:val="both"/>
        <w:rPr>
          <w:rFonts w:ascii="Verdana" w:eastAsia="Arial" w:hAnsi="Verdana" w:cs="Times New Roman"/>
          <w:sz w:val="10"/>
          <w:szCs w:val="10"/>
        </w:rPr>
      </w:pPr>
    </w:p>
    <w:p w14:paraId="3D600E3F" w14:textId="77777777" w:rsidR="005A1C7C" w:rsidRPr="007D24B7" w:rsidRDefault="005A1C7C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eastAsia="Arial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lastRenderedPageBreak/>
        <w:t>Une case à cocher qui renseigne si la validation doit</w:t>
      </w:r>
      <w:r w:rsidR="001114F8" w:rsidRPr="007D24B7">
        <w:rPr>
          <w:rFonts w:ascii="Verdana" w:eastAsia="Arial" w:hAnsi="Verdana" w:cs="Times New Roman"/>
          <w:b/>
          <w:sz w:val="24"/>
          <w:szCs w:val="24"/>
        </w:rPr>
        <w:t xml:space="preserve"> être</w:t>
      </w:r>
      <w:r w:rsidRPr="007D24B7">
        <w:rPr>
          <w:rFonts w:ascii="Verdana" w:eastAsia="Arial" w:hAnsi="Verdana" w:cs="Times New Roman"/>
          <w:b/>
          <w:sz w:val="24"/>
          <w:szCs w:val="24"/>
        </w:rPr>
        <w:t xml:space="preserve"> stricte 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 xml:space="preserve">pour </w:t>
      </w:r>
      <w:r w:rsidRPr="007D24B7">
        <w:rPr>
          <w:rFonts w:ascii="Verdana" w:eastAsia="Arial" w:hAnsi="Verdana" w:cs="Times New Roman"/>
          <w:b/>
          <w:sz w:val="24"/>
          <w:szCs w:val="24"/>
        </w:rPr>
        <w:t>la taille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 de chaque colonne dans le fichier en entrée ;</w:t>
      </w:r>
    </w:p>
    <w:p w14:paraId="290F65E6" w14:textId="77777777" w:rsidR="007D24B7" w:rsidRPr="00742532" w:rsidRDefault="007D24B7" w:rsidP="007D24B7">
      <w:pPr>
        <w:pStyle w:val="Paragraphedeliste"/>
        <w:ind w:left="1440"/>
        <w:jc w:val="both"/>
        <w:rPr>
          <w:rFonts w:ascii="Verdana" w:eastAsia="Arial" w:hAnsi="Verdana" w:cs="Times New Roman"/>
          <w:sz w:val="10"/>
          <w:szCs w:val="10"/>
        </w:rPr>
      </w:pPr>
    </w:p>
    <w:p w14:paraId="4EC4E851" w14:textId="1D7EB839" w:rsidR="0004617B" w:rsidRPr="007D24B7" w:rsidRDefault="00DF6ED9" w:rsidP="007D24B7">
      <w:pPr>
        <w:pStyle w:val="Paragraphedeliste"/>
        <w:numPr>
          <w:ilvl w:val="0"/>
          <w:numId w:val="14"/>
        </w:numPr>
        <w:ind w:left="1440"/>
        <w:jc w:val="both"/>
        <w:rPr>
          <w:rFonts w:ascii="Verdana" w:hAnsi="Verdana" w:cs="Times New Roman"/>
          <w:sz w:val="24"/>
          <w:szCs w:val="24"/>
        </w:rPr>
      </w:pPr>
      <w:r w:rsidRPr="007D24B7">
        <w:rPr>
          <w:rFonts w:ascii="Verdana" w:eastAsia="Arial" w:hAnsi="Verdana" w:cs="Times New Roman"/>
          <w:b/>
          <w:sz w:val="24"/>
          <w:szCs w:val="24"/>
        </w:rPr>
        <w:t>Une case à cocher pour activer</w:t>
      </w:r>
      <w:r w:rsidR="007D24B7" w:rsidRPr="007D24B7">
        <w:rPr>
          <w:rFonts w:ascii="Verdana" w:eastAsia="Arial" w:hAnsi="Verdana" w:cs="Times New Roman"/>
          <w:b/>
          <w:sz w:val="24"/>
          <w:szCs w:val="24"/>
        </w:rPr>
        <w:t xml:space="preserve"> la tâche :</w:t>
      </w:r>
      <w:r w:rsidRPr="007D24B7">
        <w:rPr>
          <w:rFonts w:ascii="Verdana" w:eastAsia="Arial" w:hAnsi="Verdana" w:cs="Times New Roman"/>
          <w:sz w:val="24"/>
          <w:szCs w:val="24"/>
        </w:rPr>
        <w:t xml:space="preserve"> </w:t>
      </w:r>
      <w:r w:rsidR="009858E7" w:rsidRPr="007D24B7">
        <w:rPr>
          <w:rFonts w:ascii="Verdana" w:eastAsia="Arial" w:hAnsi="Verdana" w:cs="Times New Roman"/>
          <w:sz w:val="24"/>
          <w:szCs w:val="24"/>
        </w:rPr>
        <w:t xml:space="preserve">afin qu’elle 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soit en </w:t>
      </w:r>
      <w:r w:rsidR="00742532" w:rsidRPr="007D24B7">
        <w:rPr>
          <w:rFonts w:ascii="Verdana" w:eastAsia="Arial" w:hAnsi="Verdana" w:cs="Times New Roman"/>
          <w:sz w:val="24"/>
          <w:szCs w:val="24"/>
        </w:rPr>
        <w:t>exécution</w:t>
      </w:r>
      <w:r w:rsidR="00516E52">
        <w:rPr>
          <w:rFonts w:ascii="Verdana" w:eastAsia="Arial" w:hAnsi="Verdana" w:cs="Times New Roman"/>
          <w:sz w:val="24"/>
          <w:szCs w:val="24"/>
        </w:rPr>
        <w:t>. Par défaut les tâ</w:t>
      </w:r>
      <w:r w:rsidR="007D24B7" w:rsidRPr="007D24B7">
        <w:rPr>
          <w:rFonts w:ascii="Verdana" w:eastAsia="Arial" w:hAnsi="Verdana" w:cs="Times New Roman"/>
          <w:sz w:val="24"/>
          <w:szCs w:val="24"/>
        </w:rPr>
        <w:t>ches cré</w:t>
      </w:r>
      <w:r w:rsidR="00780198">
        <w:rPr>
          <w:rFonts w:ascii="Verdana" w:eastAsia="Arial" w:hAnsi="Verdana" w:cs="Times New Roman"/>
          <w:sz w:val="24"/>
          <w:szCs w:val="24"/>
        </w:rPr>
        <w:t>é</w:t>
      </w:r>
      <w:r w:rsidR="007D24B7" w:rsidRPr="007D24B7">
        <w:rPr>
          <w:rFonts w:ascii="Verdana" w:eastAsia="Arial" w:hAnsi="Verdana" w:cs="Times New Roman"/>
          <w:sz w:val="24"/>
          <w:szCs w:val="24"/>
        </w:rPr>
        <w:t xml:space="preserve">es sont </w:t>
      </w:r>
      <w:r w:rsidRPr="007D24B7">
        <w:rPr>
          <w:rFonts w:ascii="Verdana" w:eastAsia="Arial" w:hAnsi="Verdana" w:cs="Times New Roman"/>
          <w:sz w:val="24"/>
          <w:szCs w:val="24"/>
        </w:rPr>
        <w:t>désactivée</w:t>
      </w:r>
      <w:r w:rsidR="007D24B7" w:rsidRPr="007D24B7">
        <w:rPr>
          <w:rFonts w:ascii="Verdana" w:eastAsia="Arial" w:hAnsi="Verdana" w:cs="Times New Roman"/>
          <w:sz w:val="24"/>
          <w:szCs w:val="24"/>
        </w:rPr>
        <w:t>s</w:t>
      </w:r>
      <w:r w:rsidRPr="007D24B7">
        <w:rPr>
          <w:rFonts w:ascii="Verdana" w:eastAsia="Arial" w:hAnsi="Verdana" w:cs="Times New Roman"/>
          <w:sz w:val="24"/>
          <w:szCs w:val="24"/>
        </w:rPr>
        <w:t>.</w:t>
      </w:r>
    </w:p>
    <w:p w14:paraId="73115B5E" w14:textId="77777777" w:rsidR="0003469E" w:rsidRDefault="0004617B" w:rsidP="0004617B">
      <w:pPr>
        <w:pStyle w:val="Paragraphedeliste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EB0D38" w14:textId="77777777" w:rsidR="005A1C7C" w:rsidRPr="00117960" w:rsidRDefault="00117960" w:rsidP="00117960">
      <w:pPr>
        <w:pStyle w:val="Paragraphedeliste"/>
        <w:numPr>
          <w:ilvl w:val="0"/>
          <w:numId w:val="38"/>
        </w:numPr>
        <w:rPr>
          <w:rFonts w:ascii="Verdana" w:eastAsia="Arial" w:hAnsi="Verdana" w:cs="Times New Roman"/>
          <w:b/>
          <w:sz w:val="24"/>
          <w:szCs w:val="24"/>
          <w:u w:val="single"/>
        </w:rPr>
      </w:pPr>
      <w:r w:rsidRPr="00742532">
        <w:rPr>
          <w:rFonts w:ascii="Verdana" w:eastAsia="Arial" w:hAnsi="Verdana" w:cs="Times New Roman"/>
          <w:b/>
          <w:color w:val="385623" w:themeColor="accent6" w:themeShade="80"/>
          <w:sz w:val="24"/>
          <w:szCs w:val="24"/>
          <w:u w:val="single"/>
        </w:rPr>
        <w:t xml:space="preserve">Les informations de </w:t>
      </w:r>
      <w:r w:rsidR="00471D91" w:rsidRPr="00742532">
        <w:rPr>
          <w:rFonts w:ascii="Verdana" w:eastAsia="Arial" w:hAnsi="Verdana" w:cs="Times New Roman"/>
          <w:b/>
          <w:color w:val="385623" w:themeColor="accent6" w:themeShade="80"/>
          <w:sz w:val="24"/>
          <w:szCs w:val="24"/>
          <w:u w:val="single"/>
        </w:rPr>
        <w:t>planification de la tâche :</w:t>
      </w:r>
    </w:p>
    <w:p w14:paraId="03672917" w14:textId="77777777" w:rsidR="00117960" w:rsidRPr="00117960" w:rsidRDefault="00117960" w:rsidP="00117960">
      <w:pPr>
        <w:pStyle w:val="Paragraphedeliste"/>
        <w:rPr>
          <w:rFonts w:ascii="Times New Roman" w:eastAsia="Arial" w:hAnsi="Times New Roman" w:cs="Times New Roman"/>
          <w:sz w:val="28"/>
          <w:szCs w:val="28"/>
        </w:rPr>
      </w:pPr>
    </w:p>
    <w:p w14:paraId="27A001B1" w14:textId="77777777" w:rsidR="005A7591" w:rsidRDefault="00BB0CF3" w:rsidP="00742532">
      <w:pPr>
        <w:pStyle w:val="Paragraphedeliste"/>
        <w:numPr>
          <w:ilvl w:val="0"/>
          <w:numId w:val="25"/>
        </w:numPr>
        <w:ind w:left="1560"/>
        <w:jc w:val="both"/>
        <w:rPr>
          <w:rFonts w:ascii="Verdana" w:eastAsia="Arial" w:hAnsi="Verdana" w:cs="Times New Roman"/>
          <w:sz w:val="24"/>
          <w:szCs w:val="24"/>
        </w:rPr>
      </w:pPr>
      <w:r w:rsidRPr="00742532">
        <w:rPr>
          <w:rFonts w:ascii="Verdana" w:eastAsia="Arial" w:hAnsi="Verdana" w:cs="Times New Roman"/>
          <w:b/>
          <w:sz w:val="24"/>
          <w:szCs w:val="24"/>
        </w:rPr>
        <w:t>L’h</w:t>
      </w:r>
      <w:r w:rsidR="005A7591" w:rsidRPr="00742532">
        <w:rPr>
          <w:rFonts w:ascii="Verdana" w:eastAsia="Arial" w:hAnsi="Verdana" w:cs="Times New Roman"/>
          <w:b/>
          <w:sz w:val="24"/>
          <w:szCs w:val="24"/>
        </w:rPr>
        <w:t>eure de lancement de la tâche</w:t>
      </w:r>
      <w:r w:rsidR="00742532" w:rsidRPr="00742532">
        <w:rPr>
          <w:rFonts w:ascii="Verdana" w:eastAsia="Arial" w:hAnsi="Verdana" w:cs="Times New Roman"/>
          <w:sz w:val="24"/>
          <w:szCs w:val="24"/>
        </w:rPr>
        <w:t> : pour les journées d’exécutions choisies</w:t>
      </w:r>
      <w:r w:rsidR="00742532">
        <w:rPr>
          <w:rFonts w:ascii="Verdana" w:eastAsia="Arial" w:hAnsi="Verdana" w:cs="Times New Roman"/>
          <w:sz w:val="24"/>
          <w:szCs w:val="24"/>
        </w:rPr>
        <w:t xml:space="preserve">. </w:t>
      </w:r>
      <w:r w:rsidR="00742532" w:rsidRPr="00742532">
        <w:rPr>
          <w:rFonts w:ascii="Verdana" w:eastAsia="Arial" w:hAnsi="Verdana" w:cs="Times New Roman"/>
          <w:b/>
          <w:sz w:val="24"/>
          <w:szCs w:val="24"/>
        </w:rPr>
        <w:t>L’heure de fin étant à chaque fois la fin de la journée courant 00h</w:t>
      </w:r>
      <w:r w:rsidR="00742532">
        <w:rPr>
          <w:rFonts w:ascii="Verdana" w:eastAsia="Arial" w:hAnsi="Verdana" w:cs="Times New Roman"/>
          <w:sz w:val="24"/>
          <w:szCs w:val="24"/>
        </w:rPr>
        <w:t> ;</w:t>
      </w:r>
    </w:p>
    <w:p w14:paraId="406DAED4" w14:textId="77777777" w:rsidR="00742532" w:rsidRPr="00742532" w:rsidRDefault="00742532" w:rsidP="00742532">
      <w:pPr>
        <w:pStyle w:val="Paragraphedeliste"/>
        <w:ind w:left="1560"/>
        <w:jc w:val="both"/>
        <w:rPr>
          <w:rFonts w:ascii="Verdana" w:eastAsia="Arial" w:hAnsi="Verdana" w:cs="Times New Roman"/>
          <w:sz w:val="10"/>
          <w:szCs w:val="10"/>
        </w:rPr>
      </w:pPr>
    </w:p>
    <w:p w14:paraId="4AD8D873" w14:textId="77777777" w:rsidR="005A7591" w:rsidRDefault="00BB0CF3" w:rsidP="00742532">
      <w:pPr>
        <w:pStyle w:val="Paragraphedeliste"/>
        <w:numPr>
          <w:ilvl w:val="0"/>
          <w:numId w:val="25"/>
        </w:numPr>
        <w:ind w:left="1560"/>
        <w:jc w:val="both"/>
        <w:rPr>
          <w:rFonts w:ascii="Verdana" w:eastAsia="Arial" w:hAnsi="Verdana" w:cs="Times New Roman"/>
          <w:sz w:val="24"/>
          <w:szCs w:val="24"/>
        </w:rPr>
      </w:pPr>
      <w:r w:rsidRPr="00742532">
        <w:rPr>
          <w:rFonts w:ascii="Verdana" w:eastAsia="Arial" w:hAnsi="Verdana" w:cs="Times New Roman"/>
          <w:b/>
          <w:sz w:val="24"/>
          <w:szCs w:val="24"/>
        </w:rPr>
        <w:t>La m</w:t>
      </w:r>
      <w:r w:rsidR="00742532" w:rsidRPr="00742532">
        <w:rPr>
          <w:rFonts w:ascii="Verdana" w:eastAsia="Arial" w:hAnsi="Verdana" w:cs="Times New Roman"/>
          <w:b/>
          <w:sz w:val="24"/>
          <w:szCs w:val="24"/>
        </w:rPr>
        <w:t>inute de lancement de la tâche</w:t>
      </w:r>
      <w:r w:rsidR="00742532" w:rsidRPr="00742532">
        <w:rPr>
          <w:rFonts w:ascii="Verdana" w:eastAsia="Arial" w:hAnsi="Verdana" w:cs="Times New Roman"/>
          <w:sz w:val="24"/>
          <w:szCs w:val="24"/>
        </w:rPr>
        <w:t> : pour les heures définies</w:t>
      </w:r>
      <w:r w:rsidR="00742532">
        <w:rPr>
          <w:rFonts w:ascii="Verdana" w:eastAsia="Arial" w:hAnsi="Verdana" w:cs="Times New Roman"/>
          <w:sz w:val="24"/>
          <w:szCs w:val="24"/>
        </w:rPr>
        <w:t> ;</w:t>
      </w:r>
    </w:p>
    <w:p w14:paraId="7BF4A105" w14:textId="77777777" w:rsidR="00742532" w:rsidRPr="00742532" w:rsidRDefault="00742532" w:rsidP="00742532">
      <w:pPr>
        <w:pStyle w:val="Paragraphedeliste"/>
        <w:rPr>
          <w:rFonts w:ascii="Verdana" w:eastAsia="Arial" w:hAnsi="Verdana" w:cs="Times New Roman"/>
          <w:sz w:val="10"/>
          <w:szCs w:val="10"/>
        </w:rPr>
      </w:pPr>
    </w:p>
    <w:p w14:paraId="72D23692" w14:textId="77777777" w:rsidR="005A7591" w:rsidRDefault="005A7591" w:rsidP="00742532">
      <w:pPr>
        <w:pStyle w:val="Paragraphedeliste"/>
        <w:numPr>
          <w:ilvl w:val="0"/>
          <w:numId w:val="25"/>
        </w:numPr>
        <w:ind w:left="1560"/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42532">
        <w:rPr>
          <w:rFonts w:ascii="Verdana" w:eastAsia="Arial" w:hAnsi="Verdana" w:cs="Times New Roman"/>
          <w:b/>
          <w:sz w:val="24"/>
          <w:szCs w:val="24"/>
        </w:rPr>
        <w:t>Une case à cocher qui précise si la tâche va s</w:t>
      </w:r>
      <w:r w:rsidR="00742532">
        <w:rPr>
          <w:rFonts w:ascii="Verdana" w:eastAsia="Arial" w:hAnsi="Verdana" w:cs="Times New Roman"/>
          <w:b/>
          <w:sz w:val="24"/>
          <w:szCs w:val="24"/>
        </w:rPr>
        <w:t>’exécuter une seule fois ou non ;</w:t>
      </w:r>
    </w:p>
    <w:p w14:paraId="058485B0" w14:textId="77777777" w:rsidR="00742532" w:rsidRPr="00742532" w:rsidRDefault="00742532" w:rsidP="00742532">
      <w:pPr>
        <w:pStyle w:val="Paragraphedeliste"/>
        <w:rPr>
          <w:rFonts w:ascii="Verdana" w:eastAsia="Arial" w:hAnsi="Verdana" w:cs="Times New Roman"/>
          <w:b/>
          <w:sz w:val="10"/>
          <w:szCs w:val="10"/>
        </w:rPr>
      </w:pPr>
    </w:p>
    <w:p w14:paraId="48097426" w14:textId="77777777" w:rsidR="005A7591" w:rsidRDefault="005A7591" w:rsidP="00742532">
      <w:pPr>
        <w:pStyle w:val="Paragraphedeliste"/>
        <w:numPr>
          <w:ilvl w:val="0"/>
          <w:numId w:val="25"/>
        </w:numPr>
        <w:ind w:left="1560"/>
        <w:jc w:val="both"/>
        <w:rPr>
          <w:rFonts w:ascii="Verdana" w:eastAsia="Arial" w:hAnsi="Verdana" w:cs="Times New Roman"/>
          <w:sz w:val="24"/>
          <w:szCs w:val="24"/>
        </w:rPr>
      </w:pPr>
      <w:r w:rsidRPr="00742532">
        <w:rPr>
          <w:rFonts w:ascii="Verdana" w:eastAsia="Arial" w:hAnsi="Verdana" w:cs="Times New Roman"/>
          <w:b/>
          <w:sz w:val="24"/>
          <w:szCs w:val="24"/>
        </w:rPr>
        <w:t>Un intervalle d’exécution</w:t>
      </w:r>
      <w:r w:rsidR="00742532" w:rsidRPr="00742532">
        <w:rPr>
          <w:rFonts w:ascii="Verdana" w:eastAsia="Arial" w:hAnsi="Verdana" w:cs="Times New Roman"/>
          <w:sz w:val="24"/>
          <w:szCs w:val="24"/>
        </w:rPr>
        <w:t xml:space="preserve"> : </w:t>
      </w:r>
      <w:r w:rsidRPr="00742532">
        <w:rPr>
          <w:rFonts w:ascii="Verdana" w:eastAsia="Arial" w:hAnsi="Verdana" w:cs="Times New Roman"/>
          <w:sz w:val="24"/>
          <w:szCs w:val="24"/>
        </w:rPr>
        <w:t xml:space="preserve">qui renseigne le nombre de minutes après lequel la tâche </w:t>
      </w:r>
      <w:r w:rsidR="00742532" w:rsidRPr="00742532">
        <w:rPr>
          <w:rFonts w:ascii="Verdana" w:eastAsia="Arial" w:hAnsi="Verdana" w:cs="Times New Roman"/>
          <w:sz w:val="24"/>
          <w:szCs w:val="24"/>
        </w:rPr>
        <w:t>va être exécutée à chaque fois</w:t>
      </w:r>
      <w:r w:rsidR="00742532">
        <w:rPr>
          <w:rFonts w:ascii="Verdana" w:eastAsia="Arial" w:hAnsi="Verdana" w:cs="Times New Roman"/>
          <w:sz w:val="24"/>
          <w:szCs w:val="24"/>
        </w:rPr>
        <w:t> ;</w:t>
      </w:r>
    </w:p>
    <w:p w14:paraId="2DB9AD06" w14:textId="77777777" w:rsidR="00742532" w:rsidRPr="00742532" w:rsidRDefault="00742532" w:rsidP="00742532">
      <w:pPr>
        <w:pStyle w:val="Paragraphedeliste"/>
        <w:rPr>
          <w:rFonts w:ascii="Verdana" w:eastAsia="Arial" w:hAnsi="Verdana" w:cs="Times New Roman"/>
          <w:sz w:val="10"/>
          <w:szCs w:val="10"/>
        </w:rPr>
      </w:pPr>
    </w:p>
    <w:p w14:paraId="472F8324" w14:textId="773E30AF" w:rsidR="005A7591" w:rsidRPr="00742532" w:rsidRDefault="00E5337B" w:rsidP="00742532">
      <w:pPr>
        <w:pStyle w:val="Paragraphedeliste"/>
        <w:numPr>
          <w:ilvl w:val="0"/>
          <w:numId w:val="25"/>
        </w:numPr>
        <w:ind w:left="1560"/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42532">
        <w:rPr>
          <w:rFonts w:ascii="Verdana" w:eastAsia="Arial" w:hAnsi="Verdana" w:cs="Times New Roman"/>
          <w:b/>
          <w:sz w:val="24"/>
          <w:szCs w:val="24"/>
        </w:rPr>
        <w:t>Les ca</w:t>
      </w:r>
      <w:r w:rsidR="00903423">
        <w:rPr>
          <w:rFonts w:ascii="Verdana" w:eastAsia="Arial" w:hAnsi="Verdana" w:cs="Times New Roman"/>
          <w:b/>
          <w:sz w:val="24"/>
          <w:szCs w:val="24"/>
        </w:rPr>
        <w:t>s</w:t>
      </w:r>
      <w:r w:rsidRPr="00742532">
        <w:rPr>
          <w:rFonts w:ascii="Verdana" w:eastAsia="Arial" w:hAnsi="Verdana" w:cs="Times New Roman"/>
          <w:b/>
          <w:sz w:val="24"/>
          <w:szCs w:val="24"/>
        </w:rPr>
        <w:t>es à cocher qui pr</w:t>
      </w:r>
      <w:r w:rsidR="00742532" w:rsidRPr="00742532">
        <w:rPr>
          <w:rFonts w:ascii="Verdana" w:eastAsia="Arial" w:hAnsi="Verdana" w:cs="Times New Roman"/>
          <w:b/>
          <w:sz w:val="24"/>
          <w:szCs w:val="24"/>
        </w:rPr>
        <w:t>écise</w:t>
      </w:r>
      <w:r w:rsidR="00903423">
        <w:rPr>
          <w:rFonts w:ascii="Verdana" w:eastAsia="Arial" w:hAnsi="Verdana" w:cs="Times New Roman"/>
          <w:b/>
          <w:sz w:val="24"/>
          <w:szCs w:val="24"/>
        </w:rPr>
        <w:t>nt</w:t>
      </w:r>
      <w:r w:rsidR="00742532" w:rsidRPr="00742532">
        <w:rPr>
          <w:rFonts w:ascii="Verdana" w:eastAsia="Arial" w:hAnsi="Verdana" w:cs="Times New Roman"/>
          <w:b/>
          <w:sz w:val="24"/>
          <w:szCs w:val="24"/>
        </w:rPr>
        <w:t xml:space="preserve"> les jours de la semaine pendant lesquels</w:t>
      </w:r>
      <w:r w:rsidRPr="00742532">
        <w:rPr>
          <w:rFonts w:ascii="Verdana" w:eastAsia="Arial" w:hAnsi="Verdana" w:cs="Times New Roman"/>
          <w:b/>
          <w:sz w:val="24"/>
          <w:szCs w:val="24"/>
        </w:rPr>
        <w:t xml:space="preserve"> la tâche va s’exécuter.</w:t>
      </w:r>
    </w:p>
    <w:p w14:paraId="04C6CC41" w14:textId="77777777" w:rsidR="00545608" w:rsidRPr="00471D91" w:rsidRDefault="00545608" w:rsidP="005A1C7C">
      <w:pPr>
        <w:rPr>
          <w:rFonts w:ascii="Times New Roman" w:hAnsi="Times New Roman" w:cs="Times New Roman"/>
          <w:sz w:val="28"/>
          <w:szCs w:val="28"/>
        </w:rPr>
      </w:pPr>
    </w:p>
    <w:p w14:paraId="59969ABA" w14:textId="77777777" w:rsidR="00794977" w:rsidRDefault="00794977" w:rsidP="00794977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475FDE14" wp14:editId="399F60CB">
            <wp:extent cx="5759450" cy="4736938"/>
            <wp:effectExtent l="0" t="0" r="0" b="698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73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A57E" w14:textId="4A1A8053" w:rsidR="00794977" w:rsidRDefault="00794977" w:rsidP="00961C3C">
      <w:pPr>
        <w:pStyle w:val="Lgende"/>
      </w:pPr>
      <w:bookmarkStart w:id="46" w:name="_Toc228801032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27</w:t>
      </w:r>
      <w:r w:rsidR="00261D73">
        <w:rPr>
          <w:noProof/>
        </w:rPr>
        <w:fldChar w:fldCharType="end"/>
      </w:r>
      <w:r>
        <w:t xml:space="preserve"> : Edition d'une tâche</w:t>
      </w:r>
      <w:bookmarkEnd w:id="46"/>
    </w:p>
    <w:p w14:paraId="6427DA51" w14:textId="77777777" w:rsidR="002B7981" w:rsidRDefault="002B7981" w:rsidP="002B7981">
      <w:pPr>
        <w:keepNext/>
      </w:pPr>
      <w:r>
        <w:rPr>
          <w:noProof/>
          <w:lang w:val="en-US" w:eastAsia="en-US"/>
        </w:rPr>
        <w:drawing>
          <wp:inline distT="0" distB="0" distL="0" distR="0" wp14:anchorId="58C85A01" wp14:editId="01652E84">
            <wp:extent cx="5850890" cy="2146935"/>
            <wp:effectExtent l="0" t="0" r="0" b="571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lanif_tach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72FF6" w14:textId="418ECF4B" w:rsidR="00604118" w:rsidRPr="00604118" w:rsidRDefault="002B7981" w:rsidP="002B7981">
      <w:pPr>
        <w:pStyle w:val="Lgende"/>
      </w:pPr>
      <w:bookmarkStart w:id="47" w:name="_Toc228801033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28</w:t>
      </w:r>
      <w:r w:rsidR="00261D73">
        <w:rPr>
          <w:noProof/>
        </w:rPr>
        <w:fldChar w:fldCharType="end"/>
      </w:r>
      <w:r>
        <w:t> : Planification d’une tache</w:t>
      </w:r>
      <w:bookmarkEnd w:id="47"/>
    </w:p>
    <w:p w14:paraId="706B9708" w14:textId="77777777" w:rsidR="00A94E4E" w:rsidRDefault="00A94E4E" w:rsidP="00604118">
      <w:pPr>
        <w:pStyle w:val="Titre3"/>
      </w:pPr>
      <w:bookmarkStart w:id="48" w:name="_Toc228801058"/>
      <w:r w:rsidRPr="00FD7122">
        <w:t>Journal</w:t>
      </w:r>
      <w:r w:rsidR="00742532">
        <w:t xml:space="preserve"> d’exécution </w:t>
      </w:r>
      <w:r w:rsidRPr="00FD7122">
        <w:t>des tâches</w:t>
      </w:r>
      <w:bookmarkEnd w:id="48"/>
    </w:p>
    <w:p w14:paraId="6A8DF9F4" w14:textId="184D0FA0" w:rsidR="00742532" w:rsidRPr="00742532" w:rsidRDefault="00A94E4E" w:rsidP="00A94E4E">
      <w:pPr>
        <w:jc w:val="both"/>
        <w:rPr>
          <w:rFonts w:ascii="Verdana" w:hAnsi="Verdana" w:cs="Times New Roman"/>
          <w:sz w:val="24"/>
          <w:szCs w:val="24"/>
        </w:rPr>
      </w:pPr>
      <w:r w:rsidRPr="00742532">
        <w:rPr>
          <w:rFonts w:ascii="Verdana" w:hAnsi="Verdana" w:cs="Times New Roman"/>
          <w:sz w:val="24"/>
          <w:szCs w:val="24"/>
        </w:rPr>
        <w:t>Ce sous-menu permet de visualiser l’historique des t</w:t>
      </w:r>
      <w:r w:rsidR="00516E52">
        <w:rPr>
          <w:rFonts w:ascii="Verdana" w:hAnsi="Verdana" w:cs="Times New Roman"/>
          <w:sz w:val="24"/>
          <w:szCs w:val="24"/>
        </w:rPr>
        <w:t>â</w:t>
      </w:r>
      <w:r w:rsidRPr="00742532">
        <w:rPr>
          <w:rFonts w:ascii="Verdana" w:hAnsi="Verdana" w:cs="Times New Roman"/>
          <w:sz w:val="24"/>
          <w:szCs w:val="24"/>
        </w:rPr>
        <w:t xml:space="preserve">ches exécutées automatiquement par le convertisseur. </w:t>
      </w:r>
    </w:p>
    <w:p w14:paraId="63BAF3B5" w14:textId="77777777" w:rsidR="00742532" w:rsidRDefault="00742532" w:rsidP="00A94E4E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246071" w14:textId="254C1BCC" w:rsidR="00742532" w:rsidRPr="00742532" w:rsidRDefault="00742532" w:rsidP="00742532">
      <w:pPr>
        <w:jc w:val="both"/>
        <w:rPr>
          <w:rFonts w:ascii="Verdana" w:eastAsia="Arial" w:hAnsi="Verdana" w:cs="Times New Roman"/>
          <w:b/>
          <w:sz w:val="24"/>
          <w:szCs w:val="24"/>
        </w:rPr>
      </w:pPr>
      <w:r w:rsidRPr="00742532">
        <w:rPr>
          <w:rFonts w:ascii="Verdana" w:hAnsi="Verdana" w:cs="Times New Roman"/>
          <w:sz w:val="24"/>
          <w:szCs w:val="24"/>
        </w:rPr>
        <w:t xml:space="preserve">Cette fonctionnalité est accessible via le menu : </w:t>
      </w:r>
      <w:r w:rsidRPr="00742532">
        <w:rPr>
          <w:rFonts w:ascii="Verdana" w:eastAsia="Arial" w:hAnsi="Verdana" w:cs="Times New Roman"/>
          <w:b/>
          <w:sz w:val="24"/>
          <w:szCs w:val="24"/>
        </w:rPr>
        <w:t>« Conversion &gt; Automatique&gt;&gt; journal ».</w:t>
      </w:r>
    </w:p>
    <w:p w14:paraId="0C9481EE" w14:textId="77777777" w:rsidR="00742532" w:rsidRDefault="00742532" w:rsidP="00A94E4E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84947C0" w14:textId="77777777" w:rsidR="00A94E4E" w:rsidRPr="00516E52" w:rsidRDefault="00A94E4E" w:rsidP="00A94E4E">
      <w:pPr>
        <w:jc w:val="both"/>
        <w:rPr>
          <w:rFonts w:ascii="Verdana" w:hAnsi="Verdana" w:cs="Times New Roman"/>
          <w:sz w:val="24"/>
          <w:szCs w:val="24"/>
        </w:rPr>
      </w:pPr>
      <w:r w:rsidRPr="00516E52">
        <w:rPr>
          <w:rFonts w:ascii="Verdana" w:hAnsi="Verdana" w:cs="Times New Roman"/>
          <w:sz w:val="24"/>
          <w:szCs w:val="24"/>
        </w:rPr>
        <w:t>Une ligne d’entrée du journal contient les informations suivantes :</w:t>
      </w:r>
    </w:p>
    <w:p w14:paraId="6E5264BE" w14:textId="77777777" w:rsidR="00A94E4E" w:rsidRPr="00516E52" w:rsidRDefault="00A94E4E" w:rsidP="00A94E4E">
      <w:pPr>
        <w:ind w:firstLine="708"/>
        <w:jc w:val="both"/>
        <w:rPr>
          <w:rFonts w:ascii="Verdana" w:hAnsi="Verdana" w:cs="Times New Roman"/>
          <w:sz w:val="24"/>
          <w:szCs w:val="24"/>
        </w:rPr>
      </w:pPr>
    </w:p>
    <w:p w14:paraId="69EFBE9D" w14:textId="73D31F99" w:rsidR="00A94E4E" w:rsidRDefault="00A94E4E" w:rsidP="00144BF5">
      <w:pPr>
        <w:pStyle w:val="Paragraphedeliste"/>
        <w:numPr>
          <w:ilvl w:val="0"/>
          <w:numId w:val="39"/>
        </w:numPr>
        <w:jc w:val="both"/>
        <w:rPr>
          <w:rFonts w:ascii="Verdana" w:hAnsi="Verdana" w:cs="Times New Roman"/>
          <w:sz w:val="24"/>
          <w:szCs w:val="24"/>
        </w:rPr>
      </w:pPr>
      <w:r w:rsidRPr="00144BF5">
        <w:rPr>
          <w:rFonts w:ascii="Verdana" w:hAnsi="Verdana" w:cs="Times New Roman"/>
          <w:b/>
          <w:sz w:val="24"/>
          <w:szCs w:val="24"/>
        </w:rPr>
        <w:t>La description</w:t>
      </w:r>
      <w:r w:rsidR="00144BF5">
        <w:rPr>
          <w:rFonts w:ascii="Verdana" w:hAnsi="Verdana" w:cs="Times New Roman"/>
          <w:sz w:val="24"/>
          <w:szCs w:val="24"/>
        </w:rPr>
        <w:t> : Commentaire ou libellé du statut d’exécution de la t</w:t>
      </w:r>
      <w:r w:rsidR="00903423">
        <w:rPr>
          <w:rFonts w:ascii="Verdana" w:hAnsi="Verdana" w:cs="Times New Roman"/>
          <w:sz w:val="24"/>
          <w:szCs w:val="24"/>
        </w:rPr>
        <w:t>â</w:t>
      </w:r>
      <w:r w:rsidR="00144BF5">
        <w:rPr>
          <w:rFonts w:ascii="Verdana" w:hAnsi="Verdana" w:cs="Times New Roman"/>
          <w:sz w:val="24"/>
          <w:szCs w:val="24"/>
        </w:rPr>
        <w:t>che ;</w:t>
      </w:r>
    </w:p>
    <w:p w14:paraId="2D7074F6" w14:textId="77777777" w:rsidR="00144BF5" w:rsidRPr="00144BF5" w:rsidRDefault="00144BF5" w:rsidP="00144BF5">
      <w:pPr>
        <w:pStyle w:val="Paragraphedeliste"/>
        <w:ind w:left="1068"/>
        <w:jc w:val="both"/>
        <w:rPr>
          <w:rFonts w:ascii="Verdana" w:hAnsi="Verdana" w:cs="Times New Roman"/>
          <w:sz w:val="14"/>
          <w:szCs w:val="14"/>
        </w:rPr>
      </w:pPr>
    </w:p>
    <w:p w14:paraId="4E43D8BC" w14:textId="77777777" w:rsidR="00A94E4E" w:rsidRPr="00144BF5" w:rsidRDefault="00A94E4E" w:rsidP="00144BF5">
      <w:pPr>
        <w:pStyle w:val="Paragraphedeliste"/>
        <w:numPr>
          <w:ilvl w:val="0"/>
          <w:numId w:val="39"/>
        </w:numPr>
        <w:spacing w:line="360" w:lineRule="auto"/>
        <w:jc w:val="both"/>
        <w:rPr>
          <w:rFonts w:ascii="Verdana" w:hAnsi="Verdana" w:cs="Times New Roman"/>
          <w:sz w:val="24"/>
          <w:szCs w:val="24"/>
        </w:rPr>
      </w:pPr>
      <w:r w:rsidRPr="00144BF5">
        <w:rPr>
          <w:rFonts w:ascii="Verdana" w:hAnsi="Verdana" w:cs="Times New Roman"/>
          <w:b/>
          <w:sz w:val="24"/>
          <w:szCs w:val="24"/>
        </w:rPr>
        <w:t>La date et l’heure</w:t>
      </w:r>
      <w:r w:rsidR="00144BF5">
        <w:rPr>
          <w:rFonts w:ascii="Verdana" w:hAnsi="Verdana" w:cs="Times New Roman"/>
          <w:sz w:val="24"/>
          <w:szCs w:val="24"/>
        </w:rPr>
        <w:t xml:space="preserve"> : </w:t>
      </w:r>
      <w:r w:rsidR="00144BF5" w:rsidRPr="00144BF5">
        <w:rPr>
          <w:rFonts w:ascii="Verdana" w:hAnsi="Verdana" w:cs="Times New Roman"/>
          <w:sz w:val="24"/>
          <w:szCs w:val="24"/>
        </w:rPr>
        <w:t>d’exécution</w:t>
      </w:r>
      <w:r w:rsidRPr="00144BF5">
        <w:rPr>
          <w:rFonts w:ascii="Verdana" w:hAnsi="Verdana" w:cs="Times New Roman"/>
          <w:sz w:val="24"/>
          <w:szCs w:val="24"/>
        </w:rPr>
        <w:t xml:space="preserve"> de l’action</w:t>
      </w:r>
      <w:r w:rsidR="00144BF5">
        <w:rPr>
          <w:rFonts w:ascii="Verdana" w:hAnsi="Verdana" w:cs="Times New Roman"/>
          <w:sz w:val="24"/>
          <w:szCs w:val="24"/>
        </w:rPr>
        <w:t> ;</w:t>
      </w:r>
    </w:p>
    <w:p w14:paraId="1BDE7632" w14:textId="77777777" w:rsidR="00A94E4E" w:rsidRDefault="00A94E4E" w:rsidP="00144BF5">
      <w:pPr>
        <w:pStyle w:val="Paragraphedeliste"/>
        <w:numPr>
          <w:ilvl w:val="0"/>
          <w:numId w:val="39"/>
        </w:numPr>
        <w:jc w:val="both"/>
        <w:rPr>
          <w:rFonts w:ascii="Verdana" w:hAnsi="Verdana" w:cs="Times New Roman"/>
          <w:sz w:val="24"/>
          <w:szCs w:val="24"/>
        </w:rPr>
      </w:pPr>
      <w:r w:rsidRPr="00144BF5">
        <w:rPr>
          <w:rFonts w:ascii="Verdana" w:hAnsi="Verdana" w:cs="Times New Roman"/>
          <w:b/>
          <w:sz w:val="24"/>
          <w:szCs w:val="24"/>
        </w:rPr>
        <w:t>Le statut d’</w:t>
      </w:r>
      <w:r w:rsidR="00144BF5" w:rsidRPr="00144BF5">
        <w:rPr>
          <w:rFonts w:ascii="Verdana" w:hAnsi="Verdana" w:cs="Times New Roman"/>
          <w:b/>
          <w:sz w:val="24"/>
          <w:szCs w:val="24"/>
        </w:rPr>
        <w:t>exécution</w:t>
      </w:r>
      <w:r w:rsidRPr="00144BF5">
        <w:rPr>
          <w:rFonts w:ascii="Verdana" w:hAnsi="Verdana" w:cs="Times New Roman"/>
          <w:sz w:val="24"/>
          <w:szCs w:val="24"/>
        </w:rPr>
        <w:t> : cet attribut précise si l’act</w:t>
      </w:r>
      <w:r w:rsidR="00144BF5">
        <w:rPr>
          <w:rFonts w:ascii="Verdana" w:hAnsi="Verdana" w:cs="Times New Roman"/>
          <w:sz w:val="24"/>
          <w:szCs w:val="24"/>
        </w:rPr>
        <w:t>ion a été un succès ou un échec ;</w:t>
      </w:r>
    </w:p>
    <w:p w14:paraId="40692418" w14:textId="77777777" w:rsidR="00144BF5" w:rsidRPr="00144BF5" w:rsidRDefault="00144BF5" w:rsidP="00144BF5">
      <w:pPr>
        <w:pStyle w:val="Paragraphedeliste"/>
        <w:ind w:left="1068"/>
        <w:jc w:val="both"/>
        <w:rPr>
          <w:rFonts w:ascii="Verdana" w:hAnsi="Verdana" w:cs="Times New Roman"/>
          <w:sz w:val="14"/>
          <w:szCs w:val="14"/>
        </w:rPr>
      </w:pPr>
    </w:p>
    <w:p w14:paraId="1C9A94F2" w14:textId="77777777" w:rsidR="00A94E4E" w:rsidRDefault="00A94E4E" w:rsidP="00144BF5">
      <w:pPr>
        <w:pStyle w:val="Paragraphedeliste"/>
        <w:numPr>
          <w:ilvl w:val="0"/>
          <w:numId w:val="39"/>
        </w:numPr>
        <w:jc w:val="both"/>
        <w:rPr>
          <w:rFonts w:ascii="Verdana" w:hAnsi="Verdana" w:cs="Times New Roman"/>
          <w:sz w:val="24"/>
          <w:szCs w:val="24"/>
        </w:rPr>
      </w:pPr>
      <w:r w:rsidRPr="00144BF5">
        <w:rPr>
          <w:rFonts w:ascii="Verdana" w:hAnsi="Verdana" w:cs="Times New Roman"/>
          <w:b/>
          <w:sz w:val="24"/>
          <w:szCs w:val="24"/>
        </w:rPr>
        <w:t>Le nom du fichier</w:t>
      </w:r>
      <w:r w:rsidR="00144BF5" w:rsidRPr="00144BF5">
        <w:rPr>
          <w:rFonts w:ascii="Verdana" w:hAnsi="Verdana" w:cs="Times New Roman"/>
          <w:b/>
          <w:sz w:val="24"/>
          <w:szCs w:val="24"/>
        </w:rPr>
        <w:t xml:space="preserve"> en entrée</w:t>
      </w:r>
      <w:r w:rsidR="00144BF5">
        <w:rPr>
          <w:rFonts w:ascii="Verdana" w:hAnsi="Verdana" w:cs="Times New Roman"/>
          <w:sz w:val="24"/>
          <w:szCs w:val="24"/>
        </w:rPr>
        <w:t xml:space="preserve"> : </w:t>
      </w:r>
      <w:r w:rsidR="00144BF5" w:rsidRPr="00144BF5">
        <w:rPr>
          <w:rFonts w:ascii="Verdana" w:hAnsi="Verdana" w:cs="Times New Roman"/>
          <w:sz w:val="24"/>
          <w:szCs w:val="24"/>
        </w:rPr>
        <w:t>sur</w:t>
      </w:r>
      <w:r w:rsidRPr="00144BF5">
        <w:rPr>
          <w:rFonts w:ascii="Verdana" w:hAnsi="Verdana" w:cs="Times New Roman"/>
          <w:sz w:val="24"/>
          <w:szCs w:val="24"/>
        </w:rPr>
        <w:t xml:space="preserve"> lequel l’action</w:t>
      </w:r>
      <w:r w:rsidR="00144BF5">
        <w:rPr>
          <w:rFonts w:ascii="Verdana" w:hAnsi="Verdana" w:cs="Times New Roman"/>
          <w:sz w:val="24"/>
          <w:szCs w:val="24"/>
        </w:rPr>
        <w:t xml:space="preserve"> de conversion a été effectuée ;</w:t>
      </w:r>
    </w:p>
    <w:p w14:paraId="7150D4CA" w14:textId="77777777" w:rsidR="00144BF5" w:rsidRPr="00144BF5" w:rsidRDefault="00144BF5" w:rsidP="00144BF5">
      <w:pPr>
        <w:pStyle w:val="Paragraphedeliste"/>
        <w:rPr>
          <w:rFonts w:ascii="Verdana" w:hAnsi="Verdana" w:cs="Times New Roman"/>
          <w:sz w:val="24"/>
          <w:szCs w:val="24"/>
        </w:rPr>
      </w:pPr>
    </w:p>
    <w:p w14:paraId="45003129" w14:textId="77777777" w:rsidR="00A94E4E" w:rsidRPr="00144BF5" w:rsidRDefault="00A94E4E" w:rsidP="00144BF5">
      <w:pPr>
        <w:pStyle w:val="Paragraphedeliste"/>
        <w:numPr>
          <w:ilvl w:val="0"/>
          <w:numId w:val="39"/>
        </w:numPr>
        <w:jc w:val="both"/>
        <w:rPr>
          <w:rFonts w:ascii="Verdana" w:hAnsi="Verdana" w:cs="Times New Roman"/>
          <w:sz w:val="24"/>
          <w:szCs w:val="24"/>
        </w:rPr>
      </w:pPr>
      <w:r w:rsidRPr="00144BF5">
        <w:rPr>
          <w:rFonts w:ascii="Verdana" w:hAnsi="Verdana" w:cs="Times New Roman"/>
          <w:b/>
          <w:sz w:val="24"/>
          <w:szCs w:val="24"/>
        </w:rPr>
        <w:t>Le type fichier</w:t>
      </w:r>
      <w:r w:rsidR="00144BF5">
        <w:rPr>
          <w:rFonts w:ascii="Verdana" w:hAnsi="Verdana" w:cs="Times New Roman"/>
          <w:sz w:val="24"/>
          <w:szCs w:val="24"/>
        </w:rPr>
        <w:t xml:space="preserve"> : </w:t>
      </w:r>
      <w:r w:rsidRPr="00144BF5">
        <w:rPr>
          <w:rFonts w:ascii="Verdana" w:hAnsi="Verdana" w:cs="Times New Roman"/>
          <w:sz w:val="24"/>
          <w:szCs w:val="24"/>
        </w:rPr>
        <w:t>associé à la tâche exécutée.</w:t>
      </w:r>
    </w:p>
    <w:p w14:paraId="336ABB66" w14:textId="77777777" w:rsidR="00144BF5" w:rsidRPr="002550C7" w:rsidRDefault="00144BF5" w:rsidP="00144BF5">
      <w:pPr>
        <w:pStyle w:val="Paragraphedeliste"/>
        <w:jc w:val="both"/>
        <w:rPr>
          <w:rFonts w:ascii="Times New Roman" w:hAnsi="Times New Roman" w:cs="Times New Roman"/>
          <w:sz w:val="28"/>
          <w:szCs w:val="28"/>
        </w:rPr>
      </w:pPr>
    </w:p>
    <w:p w14:paraId="20A4192A" w14:textId="77777777" w:rsidR="00A94E4E" w:rsidRDefault="00A94E4E" w:rsidP="00A94E4E">
      <w:pPr>
        <w:keepNext/>
      </w:pPr>
      <w:r>
        <w:rPr>
          <w:noProof/>
          <w:lang w:val="en-US" w:eastAsia="en-US"/>
        </w:rPr>
        <w:drawing>
          <wp:inline distT="0" distB="0" distL="0" distR="0" wp14:anchorId="36F6CC50" wp14:editId="3508DFB9">
            <wp:extent cx="5759450" cy="3336925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62351" w14:textId="236A95FA" w:rsidR="00A94E4E" w:rsidRPr="008A317D" w:rsidRDefault="00A94E4E" w:rsidP="00961C3C">
      <w:pPr>
        <w:pStyle w:val="Lgende"/>
      </w:pPr>
      <w:bookmarkStart w:id="49" w:name="_Toc228801034"/>
      <w:r w:rsidRPr="004D0124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29</w:t>
      </w:r>
      <w:r w:rsidR="00261D73">
        <w:rPr>
          <w:noProof/>
        </w:rPr>
        <w:fldChar w:fldCharType="end"/>
      </w:r>
      <w:r w:rsidRPr="004D0124">
        <w:t xml:space="preserve"> </w:t>
      </w:r>
      <w:r w:rsidRPr="00FD7122">
        <w:rPr>
          <w:b/>
        </w:rPr>
        <w:t xml:space="preserve">: </w:t>
      </w:r>
      <w:r w:rsidRPr="008A317D">
        <w:t>Journal des tâches exécutées</w:t>
      </w:r>
      <w:bookmarkEnd w:id="49"/>
    </w:p>
    <w:p w14:paraId="3365CA12" w14:textId="77777777" w:rsidR="00A94E4E" w:rsidRDefault="00A94E4E" w:rsidP="00A94E4E"/>
    <w:p w14:paraId="1538A6AB" w14:textId="77777777" w:rsidR="00144BF5" w:rsidRDefault="00144BF5" w:rsidP="004C502C">
      <w:pPr>
        <w:keepNext/>
        <w:jc w:val="both"/>
      </w:pPr>
    </w:p>
    <w:p w14:paraId="395EB59A" w14:textId="77777777" w:rsidR="00144BF5" w:rsidRDefault="00144BF5" w:rsidP="004C502C">
      <w:pPr>
        <w:keepNext/>
        <w:jc w:val="both"/>
      </w:pPr>
    </w:p>
    <w:p w14:paraId="0169B9BA" w14:textId="77777777" w:rsidR="00144BF5" w:rsidRDefault="00144BF5" w:rsidP="004C502C">
      <w:pPr>
        <w:keepNext/>
        <w:jc w:val="both"/>
      </w:pPr>
    </w:p>
    <w:p w14:paraId="41F55401" w14:textId="7CC1D172" w:rsidR="00144BF5" w:rsidRDefault="00144BF5" w:rsidP="00144BF5"/>
    <w:p w14:paraId="7BA47A02" w14:textId="77777777" w:rsidR="00144BF5" w:rsidRDefault="00144BF5" w:rsidP="00144BF5"/>
    <w:p w14:paraId="6FE9A226" w14:textId="77777777" w:rsidR="00144BF5" w:rsidRDefault="00144BF5" w:rsidP="00144BF5"/>
    <w:p w14:paraId="6E0394DA" w14:textId="77777777" w:rsidR="00D06F05" w:rsidRDefault="00144BF5" w:rsidP="006662BF">
      <w:pPr>
        <w:pStyle w:val="Titre1"/>
      </w:pPr>
      <w:r>
        <w:t>Le m</w:t>
      </w:r>
      <w:r w:rsidR="00D06F05">
        <w:t>enu Outil</w:t>
      </w:r>
      <w:r>
        <w:t>s</w:t>
      </w:r>
    </w:p>
    <w:p w14:paraId="1A7272B2" w14:textId="77777777" w:rsidR="00144BF5" w:rsidRPr="004B4D9A" w:rsidRDefault="00144BF5" w:rsidP="004B4D9A">
      <w:pPr>
        <w:jc w:val="both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>Il s’agit d’une trousse à outils qui</w:t>
      </w:r>
      <w:r w:rsidR="004B4D9A" w:rsidRPr="004B4D9A">
        <w:rPr>
          <w:rFonts w:ascii="Verdana" w:hAnsi="Verdana"/>
          <w:sz w:val="24"/>
          <w:szCs w:val="24"/>
          <w:lang w:eastAsia="en-US"/>
        </w:rPr>
        <w:t xml:space="preserve"> </w:t>
      </w:r>
      <w:r w:rsidRPr="004B4D9A">
        <w:rPr>
          <w:rFonts w:ascii="Verdana" w:hAnsi="Verdana"/>
          <w:sz w:val="24"/>
          <w:szCs w:val="24"/>
          <w:lang w:eastAsia="en-US"/>
        </w:rPr>
        <w:t>permet</w:t>
      </w:r>
      <w:r w:rsidR="004B4D9A" w:rsidRPr="004B4D9A">
        <w:rPr>
          <w:rFonts w:ascii="Verdana" w:hAnsi="Verdana"/>
          <w:sz w:val="24"/>
          <w:szCs w:val="24"/>
          <w:lang w:eastAsia="en-US"/>
        </w:rPr>
        <w:t xml:space="preserve"> au participant</w:t>
      </w:r>
      <w:r w:rsidRPr="004B4D9A">
        <w:rPr>
          <w:rFonts w:ascii="Verdana" w:hAnsi="Verdana"/>
          <w:sz w:val="24"/>
          <w:szCs w:val="24"/>
          <w:lang w:eastAsia="en-US"/>
        </w:rPr>
        <w:t xml:space="preserve"> d’</w:t>
      </w:r>
      <w:r w:rsidR="004B4D9A" w:rsidRPr="004B4D9A">
        <w:rPr>
          <w:rFonts w:ascii="Verdana" w:hAnsi="Verdana"/>
          <w:sz w:val="24"/>
          <w:szCs w:val="24"/>
          <w:lang w:eastAsia="en-US"/>
        </w:rPr>
        <w:t>effectuer</w:t>
      </w:r>
      <w:r w:rsidRPr="004B4D9A">
        <w:rPr>
          <w:rFonts w:ascii="Verdana" w:hAnsi="Verdana"/>
          <w:sz w:val="24"/>
          <w:szCs w:val="24"/>
          <w:lang w:eastAsia="en-US"/>
        </w:rPr>
        <w:t xml:space="preserve"> quelques actions connexes </w:t>
      </w:r>
      <w:r w:rsidR="004B4D9A" w:rsidRPr="004B4D9A">
        <w:rPr>
          <w:rFonts w:ascii="Verdana" w:hAnsi="Verdana"/>
          <w:sz w:val="24"/>
          <w:szCs w:val="24"/>
          <w:lang w:eastAsia="en-US"/>
        </w:rPr>
        <w:t>aux métiers</w:t>
      </w:r>
      <w:r w:rsidRPr="004B4D9A">
        <w:rPr>
          <w:rFonts w:ascii="Verdana" w:hAnsi="Verdana"/>
          <w:sz w:val="24"/>
          <w:szCs w:val="24"/>
          <w:lang w:eastAsia="en-US"/>
        </w:rPr>
        <w:t xml:space="preserve"> de la </w:t>
      </w:r>
      <w:r w:rsidR="004B4D9A" w:rsidRPr="004B4D9A">
        <w:rPr>
          <w:rFonts w:ascii="Verdana" w:hAnsi="Verdana"/>
          <w:sz w:val="24"/>
          <w:szCs w:val="24"/>
          <w:lang w:eastAsia="en-US"/>
        </w:rPr>
        <w:t>plateforme</w:t>
      </w:r>
      <w:r w:rsidRPr="004B4D9A">
        <w:rPr>
          <w:rFonts w:ascii="Verdana" w:hAnsi="Verdana"/>
          <w:sz w:val="24"/>
          <w:szCs w:val="24"/>
          <w:lang w:eastAsia="en-US"/>
        </w:rPr>
        <w:t xml:space="preserve"> </w:t>
      </w:r>
      <w:proofErr w:type="spellStart"/>
      <w:r w:rsidRPr="004B4D9A">
        <w:rPr>
          <w:rFonts w:ascii="Verdana" w:hAnsi="Verdana"/>
          <w:sz w:val="24"/>
          <w:szCs w:val="24"/>
          <w:lang w:eastAsia="en-US"/>
        </w:rPr>
        <w:t>Fdx</w:t>
      </w:r>
      <w:proofErr w:type="spellEnd"/>
      <w:r w:rsidRPr="004B4D9A">
        <w:rPr>
          <w:rFonts w:ascii="Verdana" w:hAnsi="Verdana"/>
          <w:sz w:val="24"/>
          <w:szCs w:val="24"/>
          <w:lang w:eastAsia="en-US"/>
        </w:rPr>
        <w:t>. Il s’</w:t>
      </w:r>
      <w:r w:rsidR="004B4D9A" w:rsidRPr="004B4D9A">
        <w:rPr>
          <w:rFonts w:ascii="Verdana" w:hAnsi="Verdana"/>
          <w:sz w:val="24"/>
          <w:szCs w:val="24"/>
          <w:lang w:eastAsia="en-US"/>
        </w:rPr>
        <w:t>agit des traitements suivant</w:t>
      </w:r>
      <w:r w:rsidRPr="004B4D9A">
        <w:rPr>
          <w:rFonts w:ascii="Verdana" w:hAnsi="Verdana"/>
          <w:sz w:val="24"/>
          <w:szCs w:val="24"/>
          <w:lang w:eastAsia="en-US"/>
        </w:rPr>
        <w:t xml:space="preserve">s : </w:t>
      </w:r>
    </w:p>
    <w:p w14:paraId="33A6E81D" w14:textId="77777777" w:rsidR="00144BF5" w:rsidRDefault="00144BF5" w:rsidP="00144BF5">
      <w:pPr>
        <w:rPr>
          <w:lang w:eastAsia="en-US"/>
        </w:rPr>
      </w:pPr>
    </w:p>
    <w:p w14:paraId="25236506" w14:textId="77777777" w:rsidR="00144BF5" w:rsidRPr="004B4D9A" w:rsidRDefault="00144BF5" w:rsidP="004B4D9A">
      <w:pPr>
        <w:pStyle w:val="Paragraphedeliste"/>
        <w:numPr>
          <w:ilvl w:val="0"/>
          <w:numId w:val="40"/>
        </w:numPr>
        <w:spacing w:line="360" w:lineRule="auto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 xml:space="preserve">Le </w:t>
      </w:r>
      <w:r w:rsidR="004B4D9A" w:rsidRPr="004B4D9A">
        <w:rPr>
          <w:rFonts w:ascii="Verdana" w:hAnsi="Verdana"/>
          <w:sz w:val="24"/>
          <w:szCs w:val="24"/>
          <w:lang w:eastAsia="en-US"/>
        </w:rPr>
        <w:t>décryptage</w:t>
      </w:r>
      <w:r w:rsidRPr="004B4D9A">
        <w:rPr>
          <w:rFonts w:ascii="Verdana" w:hAnsi="Verdana"/>
          <w:sz w:val="24"/>
          <w:szCs w:val="24"/>
          <w:lang w:eastAsia="en-US"/>
        </w:rPr>
        <w:t xml:space="preserve"> d’un fichier crypté reçu</w:t>
      </w:r>
      <w:r w:rsidR="004B4D9A" w:rsidRPr="004B4D9A">
        <w:rPr>
          <w:rFonts w:ascii="Verdana" w:hAnsi="Verdana"/>
          <w:sz w:val="24"/>
          <w:szCs w:val="24"/>
          <w:lang w:eastAsia="en-US"/>
        </w:rPr>
        <w:t> ;</w:t>
      </w:r>
    </w:p>
    <w:p w14:paraId="59E74B67" w14:textId="77777777" w:rsidR="004B4D9A" w:rsidRPr="004B4D9A" w:rsidRDefault="004B4D9A" w:rsidP="004B4D9A">
      <w:pPr>
        <w:pStyle w:val="Paragraphedeliste"/>
        <w:numPr>
          <w:ilvl w:val="0"/>
          <w:numId w:val="40"/>
        </w:numPr>
        <w:spacing w:line="360" w:lineRule="auto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>La vérification syntaxique des fichiers structurés ;</w:t>
      </w:r>
    </w:p>
    <w:p w14:paraId="19449F6A" w14:textId="77777777" w:rsidR="000308E5" w:rsidRDefault="000308E5" w:rsidP="000308E5">
      <w:pPr>
        <w:ind w:left="360"/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78A455AF" w14:textId="77777777" w:rsidR="000308E5" w:rsidRDefault="007B595D" w:rsidP="000308E5">
      <w:pPr>
        <w:keepNext/>
        <w:ind w:left="360"/>
        <w:jc w:val="both"/>
      </w:pPr>
      <w:r>
        <w:rPr>
          <w:noProof/>
          <w:lang w:val="en-US" w:eastAsia="en-US"/>
        </w:rPr>
        <w:drawing>
          <wp:inline distT="0" distB="0" distL="0" distR="0" wp14:anchorId="125DCDD8" wp14:editId="7035143E">
            <wp:extent cx="4947230" cy="944471"/>
            <wp:effectExtent l="0" t="0" r="6350" b="825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230" cy="94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812E9" w14:textId="06921D11" w:rsidR="000308E5" w:rsidRPr="000308E5" w:rsidRDefault="000308E5" w:rsidP="00353C8C">
      <w:pPr>
        <w:pStyle w:val="Lgende"/>
        <w:rPr>
          <w:rFonts w:eastAsia="Arial"/>
        </w:rPr>
      </w:pPr>
      <w:bookmarkStart w:id="50" w:name="_Toc228801035"/>
      <w:r w:rsidRPr="000308E5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30</w:t>
      </w:r>
      <w:r w:rsidR="00261D73">
        <w:rPr>
          <w:noProof/>
        </w:rPr>
        <w:fldChar w:fldCharType="end"/>
      </w:r>
      <w:r w:rsidRPr="000308E5">
        <w:t xml:space="preserve"> : Menu "Outils" et ses sous-menus</w:t>
      </w:r>
      <w:bookmarkEnd w:id="50"/>
    </w:p>
    <w:p w14:paraId="407A43B2" w14:textId="77777777" w:rsidR="000308E5" w:rsidRPr="000308E5" w:rsidRDefault="000308E5" w:rsidP="000308E5">
      <w:pPr>
        <w:ind w:left="360"/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14:paraId="2D83CF58" w14:textId="77777777" w:rsidR="00D06F05" w:rsidRDefault="00D06F05" w:rsidP="00353C8C">
      <w:pPr>
        <w:pStyle w:val="Titre2"/>
      </w:pPr>
      <w:r>
        <w:t xml:space="preserve"> </w:t>
      </w:r>
      <w:bookmarkStart w:id="51" w:name="_Toc228801059"/>
      <w:r w:rsidRPr="00353C8C">
        <w:rPr>
          <w:rStyle w:val="Titre1Car"/>
        </w:rPr>
        <w:t>Décryptage</w:t>
      </w:r>
      <w:r>
        <w:t xml:space="preserve"> </w:t>
      </w:r>
      <w:r w:rsidR="004B4D9A">
        <w:t xml:space="preserve">des fichiers structurés -  </w:t>
      </w:r>
      <w:r>
        <w:t>AES symétrique</w:t>
      </w:r>
      <w:bookmarkEnd w:id="51"/>
    </w:p>
    <w:p w14:paraId="34B627FB" w14:textId="12190E64" w:rsidR="00EF1F38" w:rsidRDefault="00BD1CDE" w:rsidP="004B4D9A">
      <w:pPr>
        <w:jc w:val="both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>Cette fonctionnalité consiste à décrypter un fichier</w:t>
      </w:r>
      <w:r w:rsidR="00605FD2">
        <w:rPr>
          <w:rFonts w:ascii="Verdana" w:hAnsi="Verdana"/>
          <w:sz w:val="24"/>
          <w:szCs w:val="24"/>
          <w:lang w:eastAsia="en-US"/>
        </w:rPr>
        <w:t xml:space="preserve"> structuré reçu</w:t>
      </w:r>
      <w:r w:rsidR="004B4D9A" w:rsidRPr="004B4D9A">
        <w:rPr>
          <w:rFonts w:ascii="Verdana" w:hAnsi="Verdana"/>
          <w:sz w:val="24"/>
          <w:szCs w:val="24"/>
          <w:lang w:eastAsia="en-US"/>
        </w:rPr>
        <w:t xml:space="preserve"> par l’agent de façon sécurisé</w:t>
      </w:r>
      <w:r w:rsidR="00605FD2">
        <w:rPr>
          <w:rFonts w:ascii="Verdana" w:hAnsi="Verdana"/>
          <w:sz w:val="24"/>
          <w:szCs w:val="24"/>
          <w:lang w:eastAsia="en-US"/>
        </w:rPr>
        <w:t>e</w:t>
      </w:r>
      <w:r w:rsidR="004B4D9A" w:rsidRPr="004B4D9A">
        <w:rPr>
          <w:rFonts w:ascii="Verdana" w:hAnsi="Verdana"/>
          <w:sz w:val="24"/>
          <w:szCs w:val="24"/>
          <w:lang w:eastAsia="en-US"/>
        </w:rPr>
        <w:t xml:space="preserve"> </w:t>
      </w:r>
      <w:r w:rsidRPr="004B4D9A">
        <w:rPr>
          <w:rFonts w:ascii="Verdana" w:hAnsi="Verdana"/>
          <w:sz w:val="24"/>
          <w:szCs w:val="24"/>
          <w:lang w:eastAsia="en-US"/>
        </w:rPr>
        <w:t xml:space="preserve">à l’aide de l’algorithme AES. </w:t>
      </w:r>
    </w:p>
    <w:p w14:paraId="4B2886D3" w14:textId="77777777" w:rsidR="00EF1F38" w:rsidRDefault="00EF1F38" w:rsidP="004B4D9A">
      <w:pPr>
        <w:jc w:val="both"/>
        <w:rPr>
          <w:rFonts w:ascii="Verdana" w:hAnsi="Verdana"/>
          <w:sz w:val="24"/>
          <w:szCs w:val="24"/>
          <w:lang w:eastAsia="en-US"/>
        </w:rPr>
      </w:pPr>
    </w:p>
    <w:p w14:paraId="6CC920CB" w14:textId="77777777" w:rsidR="00EF1F38" w:rsidRDefault="00EF1F38" w:rsidP="004B4D9A">
      <w:pPr>
        <w:jc w:val="both"/>
        <w:rPr>
          <w:rFonts w:ascii="Verdana" w:hAnsi="Verdana"/>
          <w:sz w:val="24"/>
          <w:szCs w:val="24"/>
          <w:lang w:eastAsia="en-US"/>
        </w:rPr>
      </w:pPr>
      <w:r>
        <w:rPr>
          <w:rFonts w:ascii="Verdana" w:hAnsi="Verdana"/>
          <w:sz w:val="24"/>
          <w:szCs w:val="24"/>
          <w:lang w:eastAsia="en-US"/>
        </w:rPr>
        <w:t>Cette fonctionnalité est accessible via le menu : « </w:t>
      </w:r>
      <w:r w:rsidRPr="00EF1F38">
        <w:rPr>
          <w:rFonts w:ascii="Verdana" w:hAnsi="Verdana"/>
          <w:b/>
          <w:sz w:val="24"/>
          <w:szCs w:val="24"/>
          <w:lang w:eastAsia="en-US"/>
        </w:rPr>
        <w:t>Outils &gt;&gt; Vérifier le format d’un fichier texte </w:t>
      </w:r>
      <w:r>
        <w:rPr>
          <w:rFonts w:ascii="Verdana" w:hAnsi="Verdana"/>
          <w:sz w:val="24"/>
          <w:szCs w:val="24"/>
          <w:lang w:eastAsia="en-US"/>
        </w:rPr>
        <w:t>».</w:t>
      </w:r>
    </w:p>
    <w:p w14:paraId="7AFC0B45" w14:textId="77777777" w:rsidR="00EF1F38" w:rsidRDefault="00EF1F38" w:rsidP="004B4D9A">
      <w:pPr>
        <w:jc w:val="both"/>
        <w:rPr>
          <w:rFonts w:ascii="Verdana" w:hAnsi="Verdana"/>
          <w:sz w:val="24"/>
          <w:szCs w:val="24"/>
          <w:lang w:eastAsia="en-US"/>
        </w:rPr>
      </w:pPr>
    </w:p>
    <w:p w14:paraId="32495C44" w14:textId="77777777" w:rsidR="00D06F05" w:rsidRPr="004B4D9A" w:rsidRDefault="00BD1CDE" w:rsidP="004B4D9A">
      <w:pPr>
        <w:jc w:val="both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>L’utilisateur doit renseigner les informations suivantes afin d’effectuer le décryptage</w:t>
      </w:r>
      <w:r w:rsidR="004B4D9A" w:rsidRPr="004B4D9A">
        <w:rPr>
          <w:rFonts w:ascii="Verdana" w:hAnsi="Verdana"/>
          <w:sz w:val="24"/>
          <w:szCs w:val="24"/>
          <w:lang w:eastAsia="en-US"/>
        </w:rPr>
        <w:t xml:space="preserve"> de son fichier</w:t>
      </w:r>
      <w:r w:rsidRPr="004B4D9A">
        <w:rPr>
          <w:rFonts w:ascii="Verdana" w:hAnsi="Verdana"/>
          <w:sz w:val="24"/>
          <w:szCs w:val="24"/>
          <w:lang w:eastAsia="en-US"/>
        </w:rPr>
        <w:t xml:space="preserve"> : </w:t>
      </w:r>
    </w:p>
    <w:p w14:paraId="43655C78" w14:textId="77777777" w:rsidR="004B4D9A" w:rsidRDefault="004B4D9A" w:rsidP="00BD1CDE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2299312D" w14:textId="77777777" w:rsidR="000308E5" w:rsidRDefault="000308E5" w:rsidP="004B4D9A">
      <w:pPr>
        <w:pStyle w:val="Paragraphedeliste"/>
        <w:numPr>
          <w:ilvl w:val="0"/>
          <w:numId w:val="1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4B4D9A">
        <w:rPr>
          <w:rFonts w:ascii="Verdana" w:eastAsia="Arial" w:hAnsi="Verdana" w:cs="Times New Roman"/>
          <w:b/>
          <w:sz w:val="24"/>
          <w:szCs w:val="24"/>
        </w:rPr>
        <w:t>Fichier à décrypter</w:t>
      </w:r>
      <w:r w:rsidRPr="004B4D9A">
        <w:rPr>
          <w:rFonts w:ascii="Verdana" w:eastAsia="Arial" w:hAnsi="Verdana" w:cs="Times New Roman"/>
          <w:sz w:val="24"/>
          <w:szCs w:val="24"/>
        </w:rPr>
        <w:t> :</w:t>
      </w:r>
      <w:r w:rsidR="00357DCC" w:rsidRPr="004B4D9A">
        <w:rPr>
          <w:rFonts w:ascii="Verdana" w:eastAsia="Arial" w:hAnsi="Verdana" w:cs="Times New Roman"/>
          <w:sz w:val="24"/>
          <w:szCs w:val="24"/>
        </w:rPr>
        <w:t xml:space="preserve"> </w:t>
      </w:r>
      <w:r w:rsidR="004B4D9A">
        <w:rPr>
          <w:rFonts w:ascii="Verdana" w:eastAsia="Arial" w:hAnsi="Verdana" w:cs="Times New Roman"/>
          <w:sz w:val="24"/>
          <w:szCs w:val="24"/>
        </w:rPr>
        <w:t>Path du dossier dans lequel se trouve l</w:t>
      </w:r>
      <w:r w:rsidR="00357DCC" w:rsidRPr="004B4D9A">
        <w:rPr>
          <w:rFonts w:ascii="Verdana" w:eastAsia="Arial" w:hAnsi="Verdana" w:cs="Times New Roman"/>
          <w:sz w:val="24"/>
          <w:szCs w:val="24"/>
        </w:rPr>
        <w:t xml:space="preserve">e fichier </w:t>
      </w:r>
      <w:r w:rsidR="004B4D9A">
        <w:rPr>
          <w:rFonts w:ascii="Verdana" w:eastAsia="Arial" w:hAnsi="Verdana" w:cs="Times New Roman"/>
          <w:sz w:val="24"/>
          <w:szCs w:val="24"/>
        </w:rPr>
        <w:t xml:space="preserve">à </w:t>
      </w:r>
      <w:proofErr w:type="gramStart"/>
      <w:r w:rsidR="004B4D9A">
        <w:rPr>
          <w:rFonts w:ascii="Verdana" w:eastAsia="Arial" w:hAnsi="Verdana" w:cs="Times New Roman"/>
          <w:sz w:val="24"/>
          <w:szCs w:val="24"/>
        </w:rPr>
        <w:t>décrypter;</w:t>
      </w:r>
      <w:proofErr w:type="gramEnd"/>
    </w:p>
    <w:p w14:paraId="6A004D0F" w14:textId="77777777" w:rsidR="004B4D9A" w:rsidRPr="004B4D9A" w:rsidRDefault="004B4D9A" w:rsidP="004B4D9A">
      <w:pPr>
        <w:pStyle w:val="Paragraphedeliste"/>
        <w:jc w:val="both"/>
        <w:rPr>
          <w:rFonts w:ascii="Verdana" w:eastAsia="Arial" w:hAnsi="Verdana" w:cs="Times New Roman"/>
          <w:sz w:val="14"/>
          <w:szCs w:val="14"/>
        </w:rPr>
      </w:pPr>
    </w:p>
    <w:p w14:paraId="28991DC1" w14:textId="77777777" w:rsidR="000308E5" w:rsidRPr="004B4D9A" w:rsidRDefault="000308E5" w:rsidP="004B4D9A">
      <w:pPr>
        <w:pStyle w:val="Paragraphedeliste"/>
        <w:numPr>
          <w:ilvl w:val="0"/>
          <w:numId w:val="17"/>
        </w:numPr>
        <w:spacing w:line="360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4B4D9A">
        <w:rPr>
          <w:rFonts w:ascii="Verdana" w:eastAsia="Arial" w:hAnsi="Verdana" w:cs="Times New Roman"/>
          <w:b/>
          <w:sz w:val="24"/>
          <w:szCs w:val="24"/>
        </w:rPr>
        <w:t>Clé de décryptage</w:t>
      </w:r>
      <w:r w:rsidR="00C10BEC" w:rsidRPr="004B4D9A">
        <w:rPr>
          <w:rFonts w:ascii="Verdana" w:eastAsia="Arial" w:hAnsi="Verdana" w:cs="Times New Roman"/>
          <w:sz w:val="24"/>
          <w:szCs w:val="24"/>
        </w:rPr>
        <w:t> : Clé</w:t>
      </w:r>
      <w:r w:rsidR="004B4D9A">
        <w:rPr>
          <w:rFonts w:ascii="Verdana" w:eastAsia="Arial" w:hAnsi="Verdana" w:cs="Times New Roman"/>
          <w:sz w:val="24"/>
          <w:szCs w:val="24"/>
        </w:rPr>
        <w:t xml:space="preserve"> servant à décrypter le fichier ;</w:t>
      </w:r>
    </w:p>
    <w:p w14:paraId="15173EC5" w14:textId="77777777" w:rsidR="000308E5" w:rsidRDefault="000308E5" w:rsidP="004B4D9A">
      <w:pPr>
        <w:pStyle w:val="Paragraphedeliste"/>
        <w:numPr>
          <w:ilvl w:val="0"/>
          <w:numId w:val="1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4B4D9A">
        <w:rPr>
          <w:rFonts w:ascii="Verdana" w:eastAsia="Arial" w:hAnsi="Verdana" w:cs="Times New Roman"/>
          <w:b/>
          <w:sz w:val="24"/>
          <w:szCs w:val="24"/>
        </w:rPr>
        <w:t>Confirmation de la clé</w:t>
      </w:r>
      <w:r w:rsidR="00C10BEC" w:rsidRPr="004B4D9A">
        <w:rPr>
          <w:rFonts w:ascii="Verdana" w:eastAsia="Arial" w:hAnsi="Verdana" w:cs="Times New Roman"/>
          <w:sz w:val="24"/>
          <w:szCs w:val="24"/>
        </w:rPr>
        <w:t xml:space="preserve"> : Champ </w:t>
      </w:r>
      <w:r w:rsidR="004B4D9A">
        <w:rPr>
          <w:rFonts w:ascii="Verdana" w:eastAsia="Arial" w:hAnsi="Verdana" w:cs="Times New Roman"/>
          <w:sz w:val="24"/>
          <w:szCs w:val="24"/>
        </w:rPr>
        <w:t>de vérification de la bonne saisie de la clé ;</w:t>
      </w:r>
    </w:p>
    <w:p w14:paraId="37CFD43F" w14:textId="77777777" w:rsidR="004B4D9A" w:rsidRPr="004B4D9A" w:rsidRDefault="004B4D9A" w:rsidP="004B4D9A">
      <w:pPr>
        <w:pStyle w:val="Paragraphedeliste"/>
        <w:jc w:val="both"/>
        <w:rPr>
          <w:rFonts w:ascii="Verdana" w:eastAsia="Arial" w:hAnsi="Verdana" w:cs="Times New Roman"/>
          <w:sz w:val="10"/>
          <w:szCs w:val="10"/>
        </w:rPr>
      </w:pPr>
    </w:p>
    <w:p w14:paraId="3B0E5612" w14:textId="77777777" w:rsidR="000308E5" w:rsidRPr="004B4D9A" w:rsidRDefault="000308E5" w:rsidP="004B4D9A">
      <w:pPr>
        <w:pStyle w:val="Paragraphedeliste"/>
        <w:numPr>
          <w:ilvl w:val="0"/>
          <w:numId w:val="1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4B4D9A">
        <w:rPr>
          <w:rFonts w:ascii="Verdana" w:eastAsia="Arial" w:hAnsi="Verdana" w:cs="Times New Roman"/>
          <w:b/>
          <w:sz w:val="24"/>
          <w:szCs w:val="24"/>
        </w:rPr>
        <w:t>Répertoire de dépôt du fichier décrypté</w:t>
      </w:r>
      <w:r w:rsidR="00C10BEC" w:rsidRPr="004B4D9A">
        <w:rPr>
          <w:rFonts w:ascii="Verdana" w:eastAsia="Arial" w:hAnsi="Verdana" w:cs="Times New Roman"/>
          <w:sz w:val="24"/>
          <w:szCs w:val="24"/>
        </w:rPr>
        <w:t xml:space="preserve"> : Répertoire où sera </w:t>
      </w:r>
      <w:r w:rsidR="004B4D9A">
        <w:rPr>
          <w:rFonts w:ascii="Verdana" w:eastAsia="Arial" w:hAnsi="Verdana" w:cs="Times New Roman"/>
          <w:sz w:val="24"/>
          <w:szCs w:val="24"/>
        </w:rPr>
        <w:t xml:space="preserve">logé </w:t>
      </w:r>
      <w:r w:rsidR="00C10BEC" w:rsidRPr="004B4D9A">
        <w:rPr>
          <w:rFonts w:ascii="Verdana" w:eastAsia="Arial" w:hAnsi="Verdana" w:cs="Times New Roman"/>
          <w:sz w:val="24"/>
          <w:szCs w:val="24"/>
        </w:rPr>
        <w:t>le fichier décrypté</w:t>
      </w:r>
      <w:r w:rsidR="004B4D9A">
        <w:rPr>
          <w:rFonts w:ascii="Verdana" w:eastAsia="Arial" w:hAnsi="Verdana" w:cs="Times New Roman"/>
          <w:sz w:val="24"/>
          <w:szCs w:val="24"/>
        </w:rPr>
        <w:t xml:space="preserve"> (</w:t>
      </w:r>
      <w:r w:rsidR="004B4D9A" w:rsidRPr="004B4D9A">
        <w:rPr>
          <w:rFonts w:ascii="Verdana" w:eastAsia="Arial" w:hAnsi="Verdana" w:cs="Times New Roman"/>
          <w:b/>
          <w:sz w:val="24"/>
          <w:szCs w:val="24"/>
        </w:rPr>
        <w:t>le nom du fichier source est maintenu</w:t>
      </w:r>
      <w:r w:rsidR="004B4D9A">
        <w:rPr>
          <w:rFonts w:ascii="Verdana" w:eastAsia="Arial" w:hAnsi="Verdana" w:cs="Times New Roman"/>
          <w:sz w:val="24"/>
          <w:szCs w:val="24"/>
        </w:rPr>
        <w:t>)</w:t>
      </w:r>
      <w:r w:rsidR="00C10BEC" w:rsidRPr="004B4D9A">
        <w:rPr>
          <w:rFonts w:ascii="Verdana" w:eastAsia="Arial" w:hAnsi="Verdana" w:cs="Times New Roman"/>
          <w:sz w:val="24"/>
          <w:szCs w:val="24"/>
        </w:rPr>
        <w:t>.</w:t>
      </w:r>
    </w:p>
    <w:p w14:paraId="3008BA92" w14:textId="77777777" w:rsidR="00C10BEC" w:rsidRDefault="007B595D" w:rsidP="00C10BEC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771B6C62" wp14:editId="7219E967">
            <wp:extent cx="5759450" cy="3314065"/>
            <wp:effectExtent l="0" t="0" r="0" b="63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A3832" w14:textId="470F9E08" w:rsidR="00D06F05" w:rsidRDefault="00C10BEC" w:rsidP="00961C3C">
      <w:pPr>
        <w:pStyle w:val="Lgende"/>
      </w:pPr>
      <w:bookmarkStart w:id="52" w:name="_Toc228801036"/>
      <w:r w:rsidRPr="00CA1D8C"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31</w:t>
      </w:r>
      <w:r w:rsidR="00261D73">
        <w:rPr>
          <w:noProof/>
        </w:rPr>
        <w:fldChar w:fldCharType="end"/>
      </w:r>
      <w:r w:rsidRPr="00CA1D8C">
        <w:t xml:space="preserve"> : Fenêtre de décryptage d'un fichier</w:t>
      </w:r>
      <w:bookmarkEnd w:id="52"/>
    </w:p>
    <w:p w14:paraId="097AC91C" w14:textId="77777777" w:rsidR="004B4D9A" w:rsidRDefault="004B4D9A" w:rsidP="004B4D9A">
      <w:pPr>
        <w:jc w:val="both"/>
      </w:pPr>
    </w:p>
    <w:p w14:paraId="4681DCB6" w14:textId="77777777" w:rsidR="004B4D9A" w:rsidRPr="00EF1F38" w:rsidRDefault="002512FD" w:rsidP="004B4D9A">
      <w:pPr>
        <w:jc w:val="both"/>
        <w:rPr>
          <w:rFonts w:ascii="Verdana" w:eastAsia="Arial" w:hAnsi="Verdana" w:cs="Times New Roman"/>
          <w:sz w:val="24"/>
          <w:szCs w:val="24"/>
        </w:rPr>
      </w:pPr>
      <w:r w:rsidRPr="00EF1F38">
        <w:rPr>
          <w:rFonts w:ascii="Verdana" w:eastAsia="Arial" w:hAnsi="Verdana" w:cs="Times New Roman"/>
          <w:sz w:val="24"/>
          <w:szCs w:val="24"/>
        </w:rPr>
        <w:t>Après la saisie de tous les éléments cités ci-dessus, l’utilisateur doit cliquer sur « </w:t>
      </w:r>
      <w:r w:rsidR="00235688" w:rsidRPr="00EF1F38">
        <w:rPr>
          <w:rFonts w:ascii="Verdana" w:eastAsia="Arial" w:hAnsi="Verdana" w:cs="Times New Roman"/>
          <w:b/>
          <w:sz w:val="24"/>
          <w:szCs w:val="24"/>
        </w:rPr>
        <w:t>Décrypter</w:t>
      </w:r>
      <w:r w:rsidRPr="00EF1F38">
        <w:rPr>
          <w:rFonts w:ascii="Verdana" w:eastAsia="Arial" w:hAnsi="Verdana" w:cs="Times New Roman"/>
          <w:sz w:val="24"/>
          <w:szCs w:val="24"/>
        </w:rPr>
        <w:t xml:space="preserve"> ». Il est à noter qu’ils sont tous obligatoires. </w:t>
      </w:r>
    </w:p>
    <w:p w14:paraId="7EFD0C07" w14:textId="77777777" w:rsidR="004B4D9A" w:rsidRPr="00EF1F38" w:rsidRDefault="004B4D9A" w:rsidP="004B4D9A">
      <w:pPr>
        <w:jc w:val="both"/>
        <w:rPr>
          <w:rFonts w:ascii="Verdana" w:eastAsia="Arial" w:hAnsi="Verdana" w:cs="Times New Roman"/>
          <w:sz w:val="10"/>
          <w:szCs w:val="10"/>
        </w:rPr>
      </w:pPr>
    </w:p>
    <w:p w14:paraId="4CC3678C" w14:textId="77777777" w:rsidR="00A63C71" w:rsidRPr="00EF1F38" w:rsidRDefault="002512FD" w:rsidP="004B4D9A">
      <w:pPr>
        <w:jc w:val="both"/>
        <w:rPr>
          <w:rFonts w:ascii="Verdana" w:eastAsia="Arial" w:hAnsi="Verdana" w:cs="Times New Roman"/>
          <w:sz w:val="24"/>
          <w:szCs w:val="24"/>
        </w:rPr>
      </w:pPr>
      <w:r w:rsidRPr="00EF1F38">
        <w:rPr>
          <w:rFonts w:ascii="Verdana" w:eastAsia="Arial" w:hAnsi="Verdana" w:cs="Times New Roman"/>
          <w:sz w:val="24"/>
          <w:szCs w:val="24"/>
        </w:rPr>
        <w:t>Si l’opération réussie, un message de succès de cette form</w:t>
      </w:r>
      <w:r w:rsidR="009F45FF" w:rsidRPr="00EF1F38">
        <w:rPr>
          <w:rFonts w:ascii="Verdana" w:eastAsia="Arial" w:hAnsi="Verdana" w:cs="Times New Roman"/>
          <w:sz w:val="24"/>
          <w:szCs w:val="24"/>
        </w:rPr>
        <w:t xml:space="preserve">e est renvoyé à l’utilisateur. </w:t>
      </w:r>
    </w:p>
    <w:p w14:paraId="7F683B33" w14:textId="77777777" w:rsidR="00EF1F38" w:rsidRPr="00EF1F38" w:rsidRDefault="00EF1F38" w:rsidP="004B4D9A">
      <w:pPr>
        <w:jc w:val="both"/>
        <w:rPr>
          <w:rFonts w:ascii="Verdana" w:eastAsia="Arial" w:hAnsi="Verdana" w:cs="Times New Roman"/>
          <w:sz w:val="10"/>
          <w:szCs w:val="10"/>
        </w:rPr>
      </w:pPr>
    </w:p>
    <w:p w14:paraId="5CB40F75" w14:textId="77777777" w:rsidR="00EF1F38" w:rsidRPr="00EF1F38" w:rsidRDefault="00EF1F38" w:rsidP="00EF1F38">
      <w:pPr>
        <w:jc w:val="both"/>
        <w:rPr>
          <w:rFonts w:ascii="Verdana" w:eastAsia="Arial" w:hAnsi="Verdana" w:cs="Times New Roman"/>
          <w:sz w:val="24"/>
          <w:szCs w:val="24"/>
        </w:rPr>
      </w:pPr>
      <w:r w:rsidRPr="00EF1F38">
        <w:rPr>
          <w:rFonts w:ascii="Verdana" w:eastAsia="Arial" w:hAnsi="Verdana" w:cs="Times New Roman"/>
          <w:sz w:val="24"/>
          <w:szCs w:val="24"/>
        </w:rPr>
        <w:t>Tout autre dénote une erreur dans le processus.</w:t>
      </w:r>
    </w:p>
    <w:p w14:paraId="02C1E622" w14:textId="77777777" w:rsidR="00EF1F38" w:rsidRDefault="00EF1F38" w:rsidP="00604118">
      <w:pPr>
        <w:pStyle w:val="Titre3"/>
      </w:pPr>
      <w:bookmarkStart w:id="53" w:name="_Toc228801060"/>
      <w:r>
        <w:t xml:space="preserve">Vérification du </w:t>
      </w:r>
      <w:r w:rsidRPr="00604118">
        <w:t>format</w:t>
      </w:r>
      <w:r>
        <w:t xml:space="preserve"> d’un fichier structuré</w:t>
      </w:r>
      <w:bookmarkEnd w:id="53"/>
    </w:p>
    <w:p w14:paraId="03F0074F" w14:textId="77777777" w:rsidR="00353C8C" w:rsidRDefault="00353C8C" w:rsidP="00353C8C">
      <w:pPr>
        <w:keepNext/>
        <w:jc w:val="both"/>
      </w:pPr>
      <w:r>
        <w:rPr>
          <w:rFonts w:ascii="Verdana" w:hAnsi="Verdana"/>
          <w:noProof/>
          <w:sz w:val="24"/>
          <w:szCs w:val="24"/>
          <w:lang w:val="en-US" w:eastAsia="en-US"/>
        </w:rPr>
        <w:drawing>
          <wp:inline distT="0" distB="0" distL="0" distR="0" wp14:anchorId="0C47F977" wp14:editId="63EA4FB7">
            <wp:extent cx="5850890" cy="2523490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verif_format_fich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94E1C" w14:textId="029C1B7E" w:rsidR="00353C8C" w:rsidRDefault="00353C8C" w:rsidP="00353C8C">
      <w:pPr>
        <w:pStyle w:val="Lgende"/>
        <w:rPr>
          <w:sz w:val="24"/>
          <w:szCs w:val="24"/>
          <w:lang w:eastAsia="en-US"/>
        </w:rPr>
      </w:pPr>
      <w:bookmarkStart w:id="54" w:name="_Toc228801037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32</w:t>
      </w:r>
      <w:r w:rsidR="00261D73">
        <w:rPr>
          <w:noProof/>
        </w:rPr>
        <w:fldChar w:fldCharType="end"/>
      </w:r>
      <w:r>
        <w:t> : Vérification de la conformité d’un fichier de données</w:t>
      </w:r>
      <w:bookmarkEnd w:id="54"/>
    </w:p>
    <w:p w14:paraId="63A645AB" w14:textId="32289999" w:rsidR="00EF1F38" w:rsidRDefault="00EF1F38" w:rsidP="00EF1F38">
      <w:pPr>
        <w:jc w:val="both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lastRenderedPageBreak/>
        <w:t xml:space="preserve">Cette fonctionnalité </w:t>
      </w:r>
      <w:r>
        <w:rPr>
          <w:rFonts w:ascii="Verdana" w:hAnsi="Verdana"/>
          <w:sz w:val="24"/>
          <w:szCs w:val="24"/>
          <w:lang w:eastAsia="en-US"/>
        </w:rPr>
        <w:t xml:space="preserve">permet au participant de vérifier syntaxiquement de façon manuelle un fichier structuré produit par son système d’information. </w:t>
      </w:r>
    </w:p>
    <w:p w14:paraId="7CCBAE7A" w14:textId="77777777" w:rsidR="00EF1F38" w:rsidRDefault="00EF1F38" w:rsidP="00EF1F38">
      <w:pPr>
        <w:jc w:val="both"/>
        <w:rPr>
          <w:rFonts w:ascii="Verdana" w:hAnsi="Verdana"/>
          <w:sz w:val="24"/>
          <w:szCs w:val="24"/>
          <w:lang w:eastAsia="en-US"/>
        </w:rPr>
      </w:pPr>
    </w:p>
    <w:p w14:paraId="2CF16ABE" w14:textId="77777777" w:rsidR="00EF1F38" w:rsidRDefault="00EF1F38" w:rsidP="00EF1F38">
      <w:pPr>
        <w:jc w:val="both"/>
        <w:rPr>
          <w:rFonts w:ascii="Verdana" w:hAnsi="Verdana"/>
          <w:sz w:val="24"/>
          <w:szCs w:val="24"/>
          <w:lang w:eastAsia="en-US"/>
        </w:rPr>
      </w:pPr>
      <w:r>
        <w:rPr>
          <w:rFonts w:ascii="Verdana" w:hAnsi="Verdana"/>
          <w:sz w:val="24"/>
          <w:szCs w:val="24"/>
          <w:lang w:eastAsia="en-US"/>
        </w:rPr>
        <w:t>Cette fonctionnalité est accessible via le menu : « </w:t>
      </w:r>
      <w:r w:rsidRPr="00EF1F38">
        <w:rPr>
          <w:rFonts w:ascii="Verdana" w:hAnsi="Verdana"/>
          <w:b/>
          <w:sz w:val="24"/>
          <w:szCs w:val="24"/>
          <w:lang w:eastAsia="en-US"/>
        </w:rPr>
        <w:t>Outils &gt;&gt; Vérifier le format d’un fichier texte </w:t>
      </w:r>
      <w:r>
        <w:rPr>
          <w:rFonts w:ascii="Verdana" w:hAnsi="Verdana"/>
          <w:sz w:val="24"/>
          <w:szCs w:val="24"/>
          <w:lang w:eastAsia="en-US"/>
        </w:rPr>
        <w:t>».</w:t>
      </w:r>
    </w:p>
    <w:p w14:paraId="4498CE92" w14:textId="77777777" w:rsidR="00EF1F38" w:rsidRDefault="00EF1F38" w:rsidP="004B4D9A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35397ED2" w14:textId="77777777" w:rsidR="00EF1F38" w:rsidRPr="004B4D9A" w:rsidRDefault="00EF1F38" w:rsidP="00EF1F38">
      <w:pPr>
        <w:jc w:val="both"/>
        <w:rPr>
          <w:rFonts w:ascii="Verdana" w:hAnsi="Verdana"/>
          <w:sz w:val="24"/>
          <w:szCs w:val="24"/>
          <w:lang w:eastAsia="en-US"/>
        </w:rPr>
      </w:pPr>
      <w:r w:rsidRPr="004B4D9A">
        <w:rPr>
          <w:rFonts w:ascii="Verdana" w:hAnsi="Verdana"/>
          <w:sz w:val="24"/>
          <w:szCs w:val="24"/>
          <w:lang w:eastAsia="en-US"/>
        </w:rPr>
        <w:t>L’utilisateur doit renseigner les informatio</w:t>
      </w:r>
      <w:r>
        <w:rPr>
          <w:rFonts w:ascii="Verdana" w:hAnsi="Verdana"/>
          <w:sz w:val="24"/>
          <w:szCs w:val="24"/>
          <w:lang w:eastAsia="en-US"/>
        </w:rPr>
        <w:t xml:space="preserve">ns suivantes afin d’effectuer la vérification </w:t>
      </w:r>
      <w:r w:rsidRPr="004B4D9A">
        <w:rPr>
          <w:rFonts w:ascii="Verdana" w:hAnsi="Verdana"/>
          <w:sz w:val="24"/>
          <w:szCs w:val="24"/>
          <w:lang w:eastAsia="en-US"/>
        </w:rPr>
        <w:t xml:space="preserve">de son fichier : </w:t>
      </w:r>
    </w:p>
    <w:p w14:paraId="79C31893" w14:textId="77777777" w:rsidR="00EF1F38" w:rsidRDefault="00EF1F38" w:rsidP="00EF1F38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4C92BAE2" w14:textId="77777777" w:rsidR="00EF1F38" w:rsidRDefault="00EF1F38" w:rsidP="00EF1F38">
      <w:pPr>
        <w:pStyle w:val="Paragraphedeliste"/>
        <w:numPr>
          <w:ilvl w:val="0"/>
          <w:numId w:val="17"/>
        </w:numPr>
        <w:jc w:val="both"/>
        <w:rPr>
          <w:rFonts w:ascii="Verdana" w:eastAsia="Arial" w:hAnsi="Verdana" w:cs="Times New Roman"/>
          <w:sz w:val="24"/>
          <w:szCs w:val="24"/>
        </w:rPr>
      </w:pPr>
      <w:r w:rsidRPr="004B4D9A">
        <w:rPr>
          <w:rFonts w:ascii="Verdana" w:eastAsia="Arial" w:hAnsi="Verdana" w:cs="Times New Roman"/>
          <w:b/>
          <w:sz w:val="24"/>
          <w:szCs w:val="24"/>
        </w:rPr>
        <w:t xml:space="preserve">Fichier à </w:t>
      </w:r>
      <w:r>
        <w:rPr>
          <w:rFonts w:ascii="Verdana" w:eastAsia="Arial" w:hAnsi="Verdana" w:cs="Times New Roman"/>
          <w:b/>
          <w:sz w:val="24"/>
          <w:szCs w:val="24"/>
        </w:rPr>
        <w:t>vérifier</w:t>
      </w:r>
      <w:r w:rsidRPr="004B4D9A">
        <w:rPr>
          <w:rFonts w:ascii="Verdana" w:eastAsia="Arial" w:hAnsi="Verdana" w:cs="Times New Roman"/>
          <w:sz w:val="24"/>
          <w:szCs w:val="24"/>
        </w:rPr>
        <w:t xml:space="preserve"> : </w:t>
      </w:r>
      <w:r>
        <w:rPr>
          <w:rFonts w:ascii="Verdana" w:eastAsia="Arial" w:hAnsi="Verdana" w:cs="Times New Roman"/>
          <w:sz w:val="24"/>
          <w:szCs w:val="24"/>
        </w:rPr>
        <w:t>Path du dossier dans lequel se trouve l</w:t>
      </w:r>
      <w:r w:rsidRPr="004B4D9A">
        <w:rPr>
          <w:rFonts w:ascii="Verdana" w:eastAsia="Arial" w:hAnsi="Verdana" w:cs="Times New Roman"/>
          <w:sz w:val="24"/>
          <w:szCs w:val="24"/>
        </w:rPr>
        <w:t xml:space="preserve">e fichier </w:t>
      </w:r>
      <w:r>
        <w:rPr>
          <w:rFonts w:ascii="Verdana" w:eastAsia="Arial" w:hAnsi="Verdana" w:cs="Times New Roman"/>
          <w:sz w:val="24"/>
          <w:szCs w:val="24"/>
        </w:rPr>
        <w:t xml:space="preserve">à </w:t>
      </w:r>
      <w:proofErr w:type="gramStart"/>
      <w:r>
        <w:rPr>
          <w:rFonts w:ascii="Verdana" w:eastAsia="Arial" w:hAnsi="Verdana" w:cs="Times New Roman"/>
          <w:sz w:val="24"/>
          <w:szCs w:val="24"/>
        </w:rPr>
        <w:t>décrypter;</w:t>
      </w:r>
      <w:proofErr w:type="gramEnd"/>
    </w:p>
    <w:p w14:paraId="34185721" w14:textId="77777777" w:rsidR="00EF1F38" w:rsidRPr="004B4D9A" w:rsidRDefault="00EF1F38" w:rsidP="00EF1F38">
      <w:pPr>
        <w:pStyle w:val="Paragraphedeliste"/>
        <w:jc w:val="both"/>
        <w:rPr>
          <w:rFonts w:ascii="Verdana" w:eastAsia="Arial" w:hAnsi="Verdana" w:cs="Times New Roman"/>
          <w:sz w:val="14"/>
          <w:szCs w:val="14"/>
        </w:rPr>
      </w:pPr>
    </w:p>
    <w:p w14:paraId="24D35D77" w14:textId="77777777" w:rsidR="00EF1F38" w:rsidRPr="004B4D9A" w:rsidRDefault="00EF1F38" w:rsidP="00EF1F38">
      <w:pPr>
        <w:pStyle w:val="Paragraphedeliste"/>
        <w:jc w:val="both"/>
        <w:rPr>
          <w:rFonts w:ascii="Verdana" w:eastAsia="Arial" w:hAnsi="Verdana" w:cs="Times New Roman"/>
          <w:sz w:val="10"/>
          <w:szCs w:val="10"/>
        </w:rPr>
      </w:pPr>
    </w:p>
    <w:p w14:paraId="5BB554DA" w14:textId="77777777" w:rsidR="00EF1F38" w:rsidRPr="00EF1F38" w:rsidRDefault="00EF1F38" w:rsidP="004B4D9A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8"/>
          <w:szCs w:val="28"/>
        </w:rPr>
      </w:pPr>
      <w:r w:rsidRPr="00EF1F38">
        <w:rPr>
          <w:rFonts w:ascii="Verdana" w:eastAsia="Arial" w:hAnsi="Verdana" w:cs="Times New Roman"/>
          <w:b/>
          <w:sz w:val="24"/>
          <w:szCs w:val="24"/>
        </w:rPr>
        <w:t>Le type du fichier</w:t>
      </w:r>
      <w:r w:rsidRPr="00EF1F38">
        <w:rPr>
          <w:rFonts w:ascii="Verdana" w:eastAsia="Arial" w:hAnsi="Verdana" w:cs="Times New Roman"/>
          <w:sz w:val="24"/>
          <w:szCs w:val="24"/>
        </w:rPr>
        <w:t> : Type du fichier structuré à vérifier</w:t>
      </w:r>
    </w:p>
    <w:p w14:paraId="568518FE" w14:textId="77777777" w:rsidR="00EF1F38" w:rsidRDefault="00EF1F38" w:rsidP="00EF1F38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4B1CB465" w14:textId="77777777" w:rsidR="00EF1F38" w:rsidRDefault="00EF1F38" w:rsidP="00EF1F38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14:paraId="274164A7" w14:textId="77777777" w:rsidR="00EF1F38" w:rsidRPr="00EF1F38" w:rsidRDefault="00EF1F38" w:rsidP="00EF1F38">
      <w:pPr>
        <w:jc w:val="both"/>
        <w:rPr>
          <w:rFonts w:ascii="Verdana" w:eastAsia="Arial" w:hAnsi="Verdana" w:cs="Times New Roman"/>
          <w:sz w:val="24"/>
          <w:szCs w:val="24"/>
        </w:rPr>
      </w:pPr>
      <w:r w:rsidRPr="00EF1F38">
        <w:rPr>
          <w:rFonts w:ascii="Verdana" w:eastAsia="Arial" w:hAnsi="Verdana" w:cs="Times New Roman"/>
          <w:sz w:val="24"/>
          <w:szCs w:val="24"/>
        </w:rPr>
        <w:t xml:space="preserve">Si l’opération réussie, un message de succès de cette forme est renvoyé à l’utilisateur. </w:t>
      </w:r>
    </w:p>
    <w:p w14:paraId="12BF2BF8" w14:textId="77777777" w:rsidR="00EF1F38" w:rsidRPr="00EF1F38" w:rsidRDefault="00EF1F38" w:rsidP="00EF1F38">
      <w:pPr>
        <w:jc w:val="both"/>
        <w:rPr>
          <w:rFonts w:ascii="Verdana" w:eastAsia="Arial" w:hAnsi="Verdana" w:cs="Times New Roman"/>
          <w:sz w:val="10"/>
          <w:szCs w:val="10"/>
        </w:rPr>
      </w:pPr>
    </w:p>
    <w:p w14:paraId="4B067FA4" w14:textId="77777777" w:rsidR="00EF1F38" w:rsidRPr="00EF1F38" w:rsidRDefault="00EF1F38" w:rsidP="00EF1F38">
      <w:pPr>
        <w:jc w:val="both"/>
        <w:rPr>
          <w:rFonts w:ascii="Verdana" w:eastAsia="Arial" w:hAnsi="Verdana" w:cs="Times New Roman"/>
          <w:sz w:val="24"/>
          <w:szCs w:val="24"/>
        </w:rPr>
      </w:pPr>
      <w:r w:rsidRPr="00EF1F38">
        <w:rPr>
          <w:rFonts w:ascii="Verdana" w:eastAsia="Arial" w:hAnsi="Verdana" w:cs="Times New Roman"/>
          <w:sz w:val="24"/>
          <w:szCs w:val="24"/>
        </w:rPr>
        <w:t>Tout autre dénote une erreur dans le processus.</w:t>
      </w:r>
    </w:p>
    <w:p w14:paraId="535B9968" w14:textId="4B369579" w:rsidR="00EF1F38" w:rsidRDefault="00353C8C" w:rsidP="00353C8C">
      <w:pPr>
        <w:pStyle w:val="Titre2"/>
      </w:pPr>
      <w:bookmarkStart w:id="55" w:name="_Toc228801061"/>
      <w:r>
        <w:t>Conversion d’un fichier de données</w:t>
      </w:r>
      <w:r w:rsidR="00B02B33">
        <w:t xml:space="preserve"> </w:t>
      </w:r>
      <w:r>
        <w:t>en JSON</w:t>
      </w:r>
      <w:bookmarkEnd w:id="55"/>
    </w:p>
    <w:p w14:paraId="79FEB33B" w14:textId="06417D29" w:rsidR="00B02B33" w:rsidRDefault="00B02B33" w:rsidP="00B02B33">
      <w:pPr>
        <w:rPr>
          <w:rFonts w:ascii="Verdana" w:hAnsi="Verdana"/>
          <w:sz w:val="24"/>
          <w:szCs w:val="24"/>
        </w:rPr>
      </w:pPr>
      <w:r w:rsidRPr="00B02B33">
        <w:rPr>
          <w:rFonts w:ascii="Verdana" w:hAnsi="Verdana"/>
          <w:sz w:val="24"/>
          <w:szCs w:val="24"/>
        </w:rPr>
        <w:t>Cette fonctionnalité permet de convertir un fichier de données</w:t>
      </w:r>
      <w:r>
        <w:rPr>
          <w:rFonts w:ascii="Verdana" w:hAnsi="Verdana"/>
          <w:sz w:val="24"/>
          <w:szCs w:val="24"/>
        </w:rPr>
        <w:t xml:space="preserve"> </w:t>
      </w:r>
      <w:r w:rsidRPr="00B02B33">
        <w:rPr>
          <w:rFonts w:ascii="Verdana" w:hAnsi="Verdana"/>
          <w:sz w:val="24"/>
          <w:szCs w:val="24"/>
        </w:rPr>
        <w:t xml:space="preserve">(csv, </w:t>
      </w:r>
      <w:proofErr w:type="spellStart"/>
      <w:r w:rsidRPr="00B02B33">
        <w:rPr>
          <w:rFonts w:ascii="Verdana" w:hAnsi="Verdana"/>
          <w:sz w:val="24"/>
          <w:szCs w:val="24"/>
        </w:rPr>
        <w:t>txt</w:t>
      </w:r>
      <w:proofErr w:type="spellEnd"/>
      <w:r w:rsidRPr="00B02B33">
        <w:rPr>
          <w:rFonts w:ascii="Verdana" w:hAnsi="Verdana"/>
          <w:sz w:val="24"/>
          <w:szCs w:val="24"/>
        </w:rPr>
        <w:t xml:space="preserve">, </w:t>
      </w:r>
      <w:proofErr w:type="spellStart"/>
      <w:r w:rsidRPr="00B02B33">
        <w:rPr>
          <w:rFonts w:ascii="Verdana" w:hAnsi="Verdana"/>
          <w:sz w:val="24"/>
          <w:szCs w:val="24"/>
        </w:rPr>
        <w:t>xlx</w:t>
      </w:r>
      <w:proofErr w:type="spellEnd"/>
      <w:r w:rsidRPr="00B02B33">
        <w:rPr>
          <w:rFonts w:ascii="Verdana" w:hAnsi="Verdana"/>
          <w:sz w:val="24"/>
          <w:szCs w:val="24"/>
        </w:rPr>
        <w:t xml:space="preserve">, </w:t>
      </w:r>
      <w:proofErr w:type="spellStart"/>
      <w:r w:rsidRPr="00B02B33">
        <w:rPr>
          <w:rFonts w:ascii="Verdana" w:hAnsi="Verdana"/>
          <w:sz w:val="24"/>
          <w:szCs w:val="24"/>
        </w:rPr>
        <w:t>xlsx</w:t>
      </w:r>
      <w:proofErr w:type="spellEnd"/>
      <w:r w:rsidRPr="00B02B33">
        <w:rPr>
          <w:rFonts w:ascii="Verdana" w:hAnsi="Verdana"/>
          <w:sz w:val="24"/>
          <w:szCs w:val="24"/>
        </w:rPr>
        <w:t>) en JSON.</w:t>
      </w:r>
      <w:r w:rsidR="00EB6FC8">
        <w:rPr>
          <w:rFonts w:ascii="Verdana" w:hAnsi="Verdana"/>
          <w:sz w:val="24"/>
          <w:szCs w:val="24"/>
        </w:rPr>
        <w:t xml:space="preserve"> Le</w:t>
      </w:r>
      <w:r w:rsidR="00466199">
        <w:rPr>
          <w:rFonts w:ascii="Verdana" w:hAnsi="Verdana"/>
          <w:sz w:val="24"/>
          <w:szCs w:val="24"/>
        </w:rPr>
        <w:t>s</w:t>
      </w:r>
      <w:r w:rsidR="00EB6FC8">
        <w:rPr>
          <w:rFonts w:ascii="Verdana" w:hAnsi="Verdana"/>
          <w:sz w:val="24"/>
          <w:szCs w:val="24"/>
        </w:rPr>
        <w:t xml:space="preserve"> </w:t>
      </w:r>
      <w:r w:rsidR="00466199">
        <w:rPr>
          <w:rFonts w:ascii="Verdana" w:hAnsi="Verdana"/>
          <w:sz w:val="24"/>
          <w:szCs w:val="24"/>
        </w:rPr>
        <w:t xml:space="preserve">informations d’entrée sont les suivantes : </w:t>
      </w:r>
    </w:p>
    <w:p w14:paraId="196B3C6D" w14:textId="29BB2A3C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 xml:space="preserve">Type de fichier : </w:t>
      </w:r>
      <w:r>
        <w:rPr>
          <w:rFonts w:ascii="Verdana" w:hAnsi="Verdana"/>
          <w:b/>
          <w:sz w:val="24"/>
          <w:szCs w:val="24"/>
        </w:rPr>
        <w:t xml:space="preserve"> </w:t>
      </w:r>
      <w:r>
        <w:rPr>
          <w:rFonts w:ascii="Verdana" w:hAnsi="Verdana"/>
          <w:sz w:val="24"/>
          <w:szCs w:val="24"/>
        </w:rPr>
        <w:t>Le type du fichier concerné</w:t>
      </w:r>
      <w:r w:rsidR="006D3541">
        <w:rPr>
          <w:rFonts w:ascii="Verdana" w:hAnsi="Verdana"/>
          <w:sz w:val="24"/>
          <w:szCs w:val="24"/>
        </w:rPr>
        <w:t>.</w:t>
      </w:r>
    </w:p>
    <w:p w14:paraId="1229AB98" w14:textId="294741B0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La va</w:t>
      </w:r>
      <w:r w:rsidRPr="00AA053E">
        <w:rPr>
          <w:rFonts w:ascii="Verdana" w:hAnsi="Verdana"/>
          <w:b/>
          <w:sz w:val="24"/>
          <w:szCs w:val="24"/>
        </w:rPr>
        <w:t xml:space="preserve">lidateur XML : </w:t>
      </w:r>
      <w:r>
        <w:rPr>
          <w:rFonts w:ascii="Verdana" w:hAnsi="Verdana"/>
          <w:b/>
          <w:sz w:val="24"/>
          <w:szCs w:val="24"/>
        </w:rPr>
        <w:t xml:space="preserve"> </w:t>
      </w:r>
      <w:r>
        <w:rPr>
          <w:rFonts w:ascii="Verdana" w:hAnsi="Verdana"/>
          <w:sz w:val="24"/>
          <w:szCs w:val="24"/>
        </w:rPr>
        <w:t>le fichier décrivant la structure du fichier de données</w:t>
      </w:r>
      <w:r w:rsidR="006D3541">
        <w:rPr>
          <w:rFonts w:ascii="Verdana" w:hAnsi="Verdana"/>
          <w:sz w:val="24"/>
          <w:szCs w:val="24"/>
        </w:rPr>
        <w:t>.</w:t>
      </w:r>
    </w:p>
    <w:p w14:paraId="6023A559" w14:textId="6F51CFB9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 xml:space="preserve">Le fichier à convertir : </w:t>
      </w:r>
      <w:r w:rsidRPr="00AA053E">
        <w:rPr>
          <w:rFonts w:ascii="Verdana" w:hAnsi="Verdana"/>
          <w:sz w:val="24"/>
          <w:szCs w:val="24"/>
        </w:rPr>
        <w:t>le fichier qui contient les données à transcrire en XML</w:t>
      </w:r>
      <w:r w:rsidR="006D3541">
        <w:rPr>
          <w:rFonts w:ascii="Verdana" w:hAnsi="Verdana"/>
          <w:sz w:val="24"/>
          <w:szCs w:val="24"/>
        </w:rPr>
        <w:t>.</w:t>
      </w:r>
    </w:p>
    <w:p w14:paraId="47E40B32" w14:textId="2CE83697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 xml:space="preserve">Le format du fichier à convertir : </w:t>
      </w:r>
      <w:r w:rsidRPr="00B02B33">
        <w:rPr>
          <w:rFonts w:ascii="Verdana" w:hAnsi="Verdana"/>
          <w:sz w:val="24"/>
          <w:szCs w:val="24"/>
        </w:rPr>
        <w:t xml:space="preserve">csv, </w:t>
      </w:r>
      <w:proofErr w:type="spellStart"/>
      <w:r w:rsidRPr="00B02B33">
        <w:rPr>
          <w:rFonts w:ascii="Verdana" w:hAnsi="Verdana"/>
          <w:sz w:val="24"/>
          <w:szCs w:val="24"/>
        </w:rPr>
        <w:t>txt</w:t>
      </w:r>
      <w:proofErr w:type="spellEnd"/>
      <w:r w:rsidRPr="00B02B33">
        <w:rPr>
          <w:rFonts w:ascii="Verdana" w:hAnsi="Verdana"/>
          <w:sz w:val="24"/>
          <w:szCs w:val="24"/>
        </w:rPr>
        <w:t xml:space="preserve">, </w:t>
      </w:r>
      <w:proofErr w:type="spellStart"/>
      <w:r w:rsidRPr="00B02B33">
        <w:rPr>
          <w:rFonts w:ascii="Verdana" w:hAnsi="Verdana"/>
          <w:sz w:val="24"/>
          <w:szCs w:val="24"/>
        </w:rPr>
        <w:t>xlx</w:t>
      </w:r>
      <w:proofErr w:type="spellEnd"/>
      <w:r w:rsidRPr="00B02B33">
        <w:rPr>
          <w:rFonts w:ascii="Verdana" w:hAnsi="Verdana"/>
          <w:sz w:val="24"/>
          <w:szCs w:val="24"/>
        </w:rPr>
        <w:t xml:space="preserve">, </w:t>
      </w:r>
      <w:proofErr w:type="spellStart"/>
      <w:r w:rsidRPr="00B02B33">
        <w:rPr>
          <w:rFonts w:ascii="Verdana" w:hAnsi="Verdana"/>
          <w:sz w:val="24"/>
          <w:szCs w:val="24"/>
        </w:rPr>
        <w:t>xlsx</w:t>
      </w:r>
      <w:proofErr w:type="spellEnd"/>
      <w:r w:rsidR="006D3541">
        <w:rPr>
          <w:rFonts w:ascii="Verdana" w:hAnsi="Verdana"/>
          <w:sz w:val="24"/>
          <w:szCs w:val="24"/>
        </w:rPr>
        <w:t>.</w:t>
      </w:r>
    </w:p>
    <w:p w14:paraId="6CEB6FB9" w14:textId="21DF1C3A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 xml:space="preserve">Le délimiteur de ligne : </w:t>
      </w:r>
      <w:r>
        <w:rPr>
          <w:rFonts w:ascii="Verdana" w:hAnsi="Verdana"/>
          <w:sz w:val="24"/>
          <w:szCs w:val="24"/>
        </w:rPr>
        <w:t xml:space="preserve"> </w:t>
      </w:r>
      <w:r w:rsidR="006D3541">
        <w:rPr>
          <w:rFonts w:ascii="Verdana" w:hAnsi="Verdana"/>
          <w:sz w:val="24"/>
          <w:szCs w:val="24"/>
        </w:rPr>
        <w:t>Le caractère sui sépare les lignes.</w:t>
      </w:r>
    </w:p>
    <w:p w14:paraId="755D2367" w14:textId="71A59A6A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 xml:space="preserve">Le délimiteur de colonne : </w:t>
      </w:r>
      <w:r>
        <w:rPr>
          <w:rFonts w:ascii="Verdana" w:hAnsi="Verdana"/>
          <w:sz w:val="24"/>
          <w:szCs w:val="24"/>
        </w:rPr>
        <w:t xml:space="preserve"> </w:t>
      </w:r>
      <w:r w:rsidR="006D3541">
        <w:rPr>
          <w:rFonts w:ascii="Verdana" w:hAnsi="Verdana"/>
          <w:sz w:val="24"/>
          <w:szCs w:val="24"/>
        </w:rPr>
        <w:t>le caractère qui sépare les colonnes.</w:t>
      </w:r>
    </w:p>
    <w:p w14:paraId="0D6DF932" w14:textId="66E1F6F3" w:rsidR="00AA053E" w:rsidRPr="00AA053E" w:rsidRDefault="00AA053E" w:rsidP="00AA053E">
      <w:pPr>
        <w:pStyle w:val="Paragraphedeliste"/>
        <w:numPr>
          <w:ilvl w:val="0"/>
          <w:numId w:val="48"/>
        </w:numPr>
        <w:rPr>
          <w:rFonts w:ascii="Verdana" w:hAnsi="Verdana"/>
          <w:b/>
          <w:sz w:val="24"/>
          <w:szCs w:val="24"/>
        </w:rPr>
      </w:pPr>
      <w:r w:rsidRPr="00AA053E">
        <w:rPr>
          <w:rFonts w:ascii="Verdana" w:hAnsi="Verdana"/>
          <w:b/>
          <w:sz w:val="24"/>
          <w:szCs w:val="24"/>
        </w:rPr>
        <w:t>Case à cocher pour ligne d’entête :</w:t>
      </w:r>
      <w:r>
        <w:rPr>
          <w:rFonts w:ascii="Verdana" w:hAnsi="Verdana"/>
          <w:sz w:val="24"/>
          <w:szCs w:val="24"/>
        </w:rPr>
        <w:t xml:space="preserve"> </w:t>
      </w:r>
      <w:r w:rsidR="006D3541">
        <w:rPr>
          <w:rFonts w:ascii="Verdana" w:hAnsi="Verdana"/>
          <w:sz w:val="24"/>
          <w:szCs w:val="24"/>
        </w:rPr>
        <w:t>renseigne si la première li</w:t>
      </w:r>
      <w:r w:rsidR="002408E9">
        <w:rPr>
          <w:rFonts w:ascii="Verdana" w:hAnsi="Verdana"/>
          <w:sz w:val="24"/>
          <w:szCs w:val="24"/>
        </w:rPr>
        <w:t>gne du fichier est une ligne de</w:t>
      </w:r>
      <w:r w:rsidR="006D3541">
        <w:rPr>
          <w:rFonts w:ascii="Verdana" w:hAnsi="Verdana"/>
          <w:sz w:val="24"/>
          <w:szCs w:val="24"/>
        </w:rPr>
        <w:t xml:space="preserve"> données ou la liste des colonnes.</w:t>
      </w:r>
    </w:p>
    <w:p w14:paraId="5D9EA7D2" w14:textId="77777777" w:rsidR="00353C8C" w:rsidRDefault="00353C8C" w:rsidP="00353C8C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7ADBE00D" wp14:editId="7E11CABA">
            <wp:extent cx="5850890" cy="4145280"/>
            <wp:effectExtent l="0" t="0" r="0" b="762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to_json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1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244D2" w14:textId="01012375" w:rsidR="00353C8C" w:rsidRDefault="00353C8C" w:rsidP="00353C8C">
      <w:pPr>
        <w:pStyle w:val="Lgende"/>
      </w:pPr>
      <w:bookmarkStart w:id="56" w:name="_Toc228801038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 w:rsidR="00070389">
        <w:rPr>
          <w:noProof/>
        </w:rPr>
        <w:t>33</w:t>
      </w:r>
      <w:r w:rsidR="00261D73">
        <w:rPr>
          <w:noProof/>
        </w:rPr>
        <w:fldChar w:fldCharType="end"/>
      </w:r>
      <w:r>
        <w:t> : Conversion d’un fichier de données en JSON</w:t>
      </w:r>
      <w:bookmarkEnd w:id="56"/>
    </w:p>
    <w:p w14:paraId="0C39FC82" w14:textId="3FE2E435" w:rsidR="006B6374" w:rsidRDefault="006B6374" w:rsidP="006B6374"/>
    <w:p w14:paraId="7E59A515" w14:textId="658CB0EE" w:rsidR="006B6374" w:rsidRDefault="006B6374" w:rsidP="006B6374">
      <w:pPr>
        <w:pStyle w:val="Titre1"/>
      </w:pPr>
      <w:r>
        <w:t>Raccourcis utiles</w:t>
      </w:r>
    </w:p>
    <w:p w14:paraId="0E2B32D6" w14:textId="77777777" w:rsidR="00070389" w:rsidRDefault="006B6374" w:rsidP="00070389">
      <w:pPr>
        <w:keepNext/>
      </w:pPr>
      <w:r>
        <w:rPr>
          <w:noProof/>
          <w:lang w:val="en-US" w:eastAsia="en-US"/>
        </w:rPr>
        <w:drawing>
          <wp:inline distT="0" distB="0" distL="0" distR="0" wp14:anchorId="21FC0483" wp14:editId="08B14F0E">
            <wp:extent cx="2686050" cy="381000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accourci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426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21F11" w14:textId="7C527865" w:rsidR="006B6374" w:rsidRDefault="00070389" w:rsidP="00070389">
      <w:pPr>
        <w:pStyle w:val="Lgende"/>
        <w:jc w:val="left"/>
        <w:rPr>
          <w:lang w:eastAsia="en-US"/>
        </w:rPr>
      </w:pPr>
      <w:bookmarkStart w:id="57" w:name="_Toc228801039"/>
      <w:r>
        <w:t xml:space="preserve">Figure </w:t>
      </w:r>
      <w:r w:rsidR="00261D73">
        <w:fldChar w:fldCharType="begin"/>
      </w:r>
      <w:r w:rsidR="00261D73">
        <w:instrText xml:space="preserve"> SEQ Figure \* ARABIC </w:instrText>
      </w:r>
      <w:r w:rsidR="00261D73">
        <w:fldChar w:fldCharType="separate"/>
      </w:r>
      <w:r>
        <w:rPr>
          <w:noProof/>
        </w:rPr>
        <w:t>34</w:t>
      </w:r>
      <w:r w:rsidR="00261D73">
        <w:rPr>
          <w:noProof/>
        </w:rPr>
        <w:fldChar w:fldCharType="end"/>
      </w:r>
      <w:r>
        <w:t> : Raccourcis utiles</w:t>
      </w:r>
      <w:bookmarkEnd w:id="57"/>
    </w:p>
    <w:p w14:paraId="21382693" w14:textId="77777777" w:rsidR="006B6374" w:rsidRDefault="006B6374" w:rsidP="006B6374">
      <w:pPr>
        <w:rPr>
          <w:lang w:eastAsia="en-US"/>
        </w:rPr>
      </w:pPr>
    </w:p>
    <w:p w14:paraId="243D9EAC" w14:textId="105B7F87" w:rsidR="006B6374" w:rsidRPr="006B6374" w:rsidRDefault="006B6374" w:rsidP="006B6374">
      <w:pPr>
        <w:rPr>
          <w:lang w:eastAsia="en-US"/>
        </w:rPr>
      </w:pPr>
      <w:r w:rsidRPr="006B6374">
        <w:rPr>
          <w:rFonts w:ascii="Verdana" w:hAnsi="Verdana"/>
          <w:sz w:val="24"/>
          <w:szCs w:val="24"/>
          <w:lang w:eastAsia="en-US"/>
        </w:rPr>
        <w:t xml:space="preserve">De la gauche vers la droite, les icônes représentent : </w:t>
      </w:r>
    </w:p>
    <w:p w14:paraId="071FDAFC" w14:textId="3D56D70B" w:rsidR="00922919" w:rsidRPr="00922919" w:rsidRDefault="00922919" w:rsidP="006B6374">
      <w:pPr>
        <w:pStyle w:val="Paragraphedeliste"/>
        <w:numPr>
          <w:ilvl w:val="0"/>
          <w:numId w:val="49"/>
        </w:numPr>
        <w:rPr>
          <w:rFonts w:ascii="Verdana" w:hAnsi="Verdana"/>
          <w:sz w:val="24"/>
          <w:szCs w:val="24"/>
          <w:lang w:eastAsia="en-US"/>
        </w:rPr>
      </w:pPr>
      <w:r>
        <w:rPr>
          <w:rFonts w:ascii="Verdana" w:hAnsi="Verdana"/>
          <w:sz w:val="24"/>
          <w:szCs w:val="24"/>
        </w:rPr>
        <w:t>Le r</w:t>
      </w:r>
      <w:r w:rsidR="006B6374" w:rsidRPr="00922919">
        <w:rPr>
          <w:rFonts w:ascii="Verdana" w:hAnsi="Verdana"/>
          <w:sz w:val="24"/>
          <w:szCs w:val="24"/>
        </w:rPr>
        <w:t>accourci vers les validateurs</w:t>
      </w:r>
    </w:p>
    <w:p w14:paraId="794E5708" w14:textId="107C2F92" w:rsidR="00922919" w:rsidRPr="00922919" w:rsidRDefault="00922919" w:rsidP="006B6374">
      <w:pPr>
        <w:pStyle w:val="Paragraphedeliste"/>
        <w:numPr>
          <w:ilvl w:val="0"/>
          <w:numId w:val="49"/>
        </w:numPr>
        <w:rPr>
          <w:rFonts w:ascii="Verdana" w:hAnsi="Verdana"/>
          <w:sz w:val="24"/>
          <w:szCs w:val="24"/>
          <w:lang w:eastAsia="en-US"/>
        </w:rPr>
      </w:pPr>
      <w:r>
        <w:rPr>
          <w:rFonts w:ascii="Verdana" w:hAnsi="Verdana"/>
          <w:sz w:val="24"/>
          <w:szCs w:val="24"/>
        </w:rPr>
        <w:t>Le r</w:t>
      </w:r>
      <w:r w:rsidR="006B6374" w:rsidRPr="00922919">
        <w:rPr>
          <w:rFonts w:ascii="Verdana" w:hAnsi="Verdana"/>
          <w:sz w:val="24"/>
          <w:szCs w:val="24"/>
        </w:rPr>
        <w:t>accourci vers la conversion manuelle</w:t>
      </w:r>
    </w:p>
    <w:p w14:paraId="3E41239F" w14:textId="2F526065" w:rsidR="006B6374" w:rsidRPr="00922919" w:rsidRDefault="00922919" w:rsidP="006B6374">
      <w:pPr>
        <w:pStyle w:val="Paragraphedeliste"/>
        <w:numPr>
          <w:ilvl w:val="0"/>
          <w:numId w:val="49"/>
        </w:numPr>
        <w:rPr>
          <w:rFonts w:ascii="Verdana" w:hAnsi="Verdana"/>
          <w:sz w:val="24"/>
          <w:szCs w:val="24"/>
          <w:lang w:eastAsia="en-US"/>
        </w:rPr>
      </w:pPr>
      <w:r>
        <w:rPr>
          <w:rFonts w:ascii="Verdana" w:hAnsi="Verdana"/>
          <w:sz w:val="24"/>
          <w:szCs w:val="24"/>
        </w:rPr>
        <w:t>Le r</w:t>
      </w:r>
      <w:r w:rsidR="006B6374" w:rsidRPr="00922919">
        <w:rPr>
          <w:rFonts w:ascii="Verdana" w:hAnsi="Verdana"/>
          <w:sz w:val="24"/>
          <w:szCs w:val="24"/>
        </w:rPr>
        <w:t>accourci vers les tâches</w:t>
      </w:r>
    </w:p>
    <w:p w14:paraId="7C191B05" w14:textId="64B95912" w:rsidR="00A61C4A" w:rsidRPr="006878F7" w:rsidRDefault="00A61C4A" w:rsidP="00A61C4A">
      <w:pPr>
        <w:tabs>
          <w:tab w:val="left" w:pos="1504"/>
        </w:tabs>
        <w:ind w:left="-709" w:firstLine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A61C4A"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671C13B8" wp14:editId="0868FEE9">
            <wp:extent cx="6326074" cy="8948333"/>
            <wp:effectExtent l="0" t="0" r="0" b="5715"/>
            <wp:docPr id="19066" name="Image 19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UTER STORES\Downloads\Manuels FDX-20230816T034510Z-001\Manuels FDX\Utilil\Convert\Manuel_util_FDXCONVERT_2023_17072023 copy-0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074" cy="894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1C4A" w:rsidRPr="006878F7" w:rsidSect="006709A2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1906" w:h="16838"/>
      <w:pgMar w:top="284" w:right="1274" w:bottom="1418" w:left="1418" w:header="720" w:footer="709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8930FC" w14:textId="77777777" w:rsidR="00261D73" w:rsidRDefault="00261D73">
      <w:pPr>
        <w:spacing w:line="240" w:lineRule="auto"/>
      </w:pPr>
      <w:r>
        <w:separator/>
      </w:r>
    </w:p>
  </w:endnote>
  <w:endnote w:type="continuationSeparator" w:id="0">
    <w:p w14:paraId="536B98AD" w14:textId="77777777" w:rsidR="00261D73" w:rsidRDefault="00261D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074A00" w14:textId="77777777" w:rsidR="004B4306" w:rsidRDefault="004B4306">
    <w:pPr>
      <w:spacing w:after="10"/>
      <w:ind w:right="33"/>
      <w:jc w:val="right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71552" behindDoc="0" locked="0" layoutInCell="1" allowOverlap="1" wp14:anchorId="09612A29" wp14:editId="6F9B2D8D">
              <wp:simplePos x="0" y="0"/>
              <wp:positionH relativeFrom="page">
                <wp:posOffset>881177</wp:posOffset>
              </wp:positionH>
              <wp:positionV relativeFrom="page">
                <wp:posOffset>9742932</wp:posOffset>
              </wp:positionV>
              <wp:extent cx="5798185" cy="6096"/>
              <wp:effectExtent l="0" t="0" r="0" b="0"/>
              <wp:wrapSquare wrapText="bothSides"/>
              <wp:docPr id="19120" name="Group 191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98185" cy="6096"/>
                        <a:chOff x="0" y="0"/>
                        <a:chExt cx="5798185" cy="6096"/>
                      </a:xfrm>
                    </wpg:grpSpPr>
                    <wps:wsp>
                      <wps:cNvPr id="20275" name="Shape 20275"/>
                      <wps:cNvSpPr/>
                      <wps:spPr>
                        <a:xfrm>
                          <a:off x="0" y="0"/>
                          <a:ext cx="579818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8185" h="9144">
                              <a:moveTo>
                                <a:pt x="0" y="0"/>
                              </a:moveTo>
                              <a:lnTo>
                                <a:pt x="5798185" y="0"/>
                              </a:lnTo>
                              <a:lnTo>
                                <a:pt x="579818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20719BD" id="Group 19120" o:spid="_x0000_s1026" style="position:absolute;margin-left:69.4pt;margin-top:767.15pt;width:456.55pt;height:.5pt;z-index:251671552;mso-position-horizontal-relative:page;mso-position-vertical-relative:page" coordsize="5798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">
              <v:shape id="Shape 20275" o:spid="_x0000_s1027" style="position:absolute;width:57981;height:91;visibility:visible;mso-wrap-style:square;v-text-anchor:top" coordsize="57981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" path="m,l5798185,r,9144l,9144,,e" fillcolor="black" stroked="f" strokeweight="0">
                <v:stroke miterlimit="83231f" joinstyle="miter"/>
                <v:path arrowok="t" textboxrect="0,0,5798185,9144"/>
              </v:shape>
              <w10:wrap type="square" anchorx="page" anchory="page"/>
            </v:group>
          </w:pict>
        </mc:Fallback>
      </mc:AlternateContent>
    </w:r>
  </w:p>
  <w:p w14:paraId="7AAEC846" w14:textId="77777777" w:rsidR="004B4306" w:rsidRDefault="004B4306">
    <w:pPr>
      <w:spacing w:line="240" w:lineRule="auto"/>
      <w:jc w:val="right"/>
    </w:pPr>
    <w:r>
      <w:rPr>
        <w:rFonts w:ascii="Arial" w:eastAsia="Arial" w:hAnsi="Arial"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Arial" w:eastAsia="Arial" w:hAnsi="Arial" w:cs="Arial"/>
      </w:rPr>
      <w:t>10</w:t>
    </w:r>
    <w:r>
      <w:rPr>
        <w:rFonts w:ascii="Arial" w:eastAsia="Arial" w:hAnsi="Arial" w:cs="Arial"/>
      </w:rPr>
      <w:fldChar w:fldCharType="end"/>
    </w:r>
    <w:r>
      <w:rPr>
        <w:rFonts w:ascii="Arial" w:eastAsia="Arial" w:hAnsi="Arial" w:cs="Arial"/>
      </w:rPr>
      <w:t xml:space="preserve"> sur </w:t>
    </w:r>
    <w:r>
      <w:rPr>
        <w:rFonts w:ascii="Arial" w:eastAsia="Arial" w:hAnsi="Arial" w:cs="Arial"/>
        <w:noProof/>
      </w:rPr>
      <w:fldChar w:fldCharType="begin"/>
    </w:r>
    <w:r>
      <w:rPr>
        <w:rFonts w:ascii="Arial" w:eastAsia="Arial" w:hAnsi="Arial" w:cs="Arial"/>
        <w:noProof/>
      </w:rPr>
      <w:instrText xml:space="preserve"> NUMPAGES   \* MERGEFORMAT </w:instrText>
    </w:r>
    <w:r>
      <w:rPr>
        <w:rFonts w:ascii="Arial" w:eastAsia="Arial" w:hAnsi="Arial" w:cs="Arial"/>
        <w:noProof/>
      </w:rPr>
      <w:fldChar w:fldCharType="separate"/>
    </w:r>
    <w:r>
      <w:rPr>
        <w:rFonts w:ascii="Arial" w:eastAsia="Arial" w:hAnsi="Arial" w:cs="Arial"/>
        <w:noProof/>
      </w:rPr>
      <w:t>26</w:t>
    </w:r>
    <w:r>
      <w:rPr>
        <w:rFonts w:ascii="Arial" w:eastAsia="Arial" w:hAnsi="Arial" w:cs="Arial"/>
        <w:noProof/>
      </w:rPr>
      <w:fldChar w:fldCharType="end"/>
    </w:r>
    <w:r>
      <w:rPr>
        <w:rFonts w:ascii="Arial" w:eastAsia="Arial" w:hAnsi="Arial" w:cs="Arial"/>
      </w:rPr>
      <w:t xml:space="preserve"> </w:t>
    </w:r>
  </w:p>
  <w:p w14:paraId="1E462350" w14:textId="77777777" w:rsidR="004B4306" w:rsidRDefault="004B4306">
    <w:pPr>
      <w:spacing w:line="240" w:lineRule="auto"/>
      <w:jc w:val="right"/>
    </w:pPr>
    <w:r>
      <w:rPr>
        <w:rFonts w:ascii="Arial" w:eastAsia="Arial" w:hAnsi="Arial" w:cs="Arial"/>
      </w:rPr>
      <w:t xml:space="preserve"> </w:t>
    </w:r>
  </w:p>
  <w:p w14:paraId="03C56D89" w14:textId="77777777" w:rsidR="004B4306" w:rsidRDefault="004B4306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3AD17A" w14:textId="424AA71F" w:rsidR="004B4306" w:rsidRPr="00316127" w:rsidRDefault="00E63702" w:rsidP="00144BF5">
    <w:pPr>
      <w:pBdr>
        <w:top w:val="single" w:sz="4" w:space="1" w:color="auto"/>
      </w:pBdr>
      <w:spacing w:line="240" w:lineRule="auto"/>
      <w:ind w:left="-426"/>
      <w:rPr>
        <w:rFonts w:ascii="Times New Roman" w:hAnsi="Times New Roman" w:cs="Times New Roman"/>
      </w:rPr>
    </w:pPr>
    <w:r>
      <w:rPr>
        <w:rFonts w:ascii="Verdana" w:hAnsi="Verdana"/>
        <w:sz w:val="20"/>
        <w:szCs w:val="20"/>
      </w:rPr>
      <w:t>@MEGATIM-2026</w:t>
    </w:r>
    <w:r w:rsidR="004B4306" w:rsidRPr="00C41683">
      <w:rPr>
        <w:rFonts w:ascii="Verdana" w:hAnsi="Verdana"/>
        <w:sz w:val="20"/>
        <w:szCs w:val="20"/>
      </w:rPr>
      <w:tab/>
    </w:r>
    <w:r w:rsidR="004B4306">
      <w:rPr>
        <w:rFonts w:ascii="Verdana" w:hAnsi="Verdana"/>
        <w:sz w:val="20"/>
        <w:szCs w:val="20"/>
      </w:rPr>
      <w:tab/>
    </w:r>
    <w:r w:rsidR="004B4306">
      <w:rPr>
        <w:rFonts w:ascii="Verdana" w:hAnsi="Verdana"/>
        <w:sz w:val="20"/>
        <w:szCs w:val="20"/>
      </w:rPr>
      <w:tab/>
    </w:r>
    <w:r w:rsidR="004B4306">
      <w:rPr>
        <w:rFonts w:ascii="Verdana" w:hAnsi="Verdana"/>
        <w:sz w:val="20"/>
        <w:szCs w:val="20"/>
      </w:rPr>
      <w:tab/>
      <w:t xml:space="preserve">   </w:t>
    </w:r>
    <w:r w:rsidR="004B4306" w:rsidRPr="00C41683">
      <w:rPr>
        <w:rFonts w:ascii="Verdana" w:hAnsi="Verdana"/>
        <w:i/>
        <w:sz w:val="20"/>
        <w:szCs w:val="20"/>
      </w:rPr>
      <w:t>Confidentiel</w:t>
    </w:r>
    <w:r w:rsidR="004B4306" w:rsidRPr="00C41683">
      <w:rPr>
        <w:rFonts w:ascii="Verdana" w:hAnsi="Verdana"/>
        <w:sz w:val="20"/>
        <w:szCs w:val="20"/>
      </w:rPr>
      <w:tab/>
    </w:r>
    <w:r w:rsidR="004B4306">
      <w:rPr>
        <w:rFonts w:ascii="Verdana" w:hAnsi="Verdana"/>
        <w:sz w:val="20"/>
        <w:szCs w:val="20"/>
      </w:rPr>
      <w:t xml:space="preserve"> </w:t>
    </w:r>
    <w:r w:rsidR="004B4306">
      <w:rPr>
        <w:rFonts w:ascii="Verdana" w:hAnsi="Verdana"/>
        <w:sz w:val="20"/>
        <w:szCs w:val="20"/>
      </w:rPr>
      <w:tab/>
    </w:r>
    <w:r w:rsidR="004B4306">
      <w:rPr>
        <w:rFonts w:ascii="Verdana" w:hAnsi="Verdana"/>
        <w:sz w:val="20"/>
        <w:szCs w:val="20"/>
      </w:rPr>
      <w:tab/>
      <w:t xml:space="preserve">                 </w:t>
    </w:r>
    <w:r w:rsidR="004B4306" w:rsidRPr="00C41683">
      <w:rPr>
        <w:rFonts w:ascii="Verdana" w:hAnsi="Verdana"/>
        <w:sz w:val="20"/>
        <w:szCs w:val="20"/>
      </w:rPr>
      <w:t xml:space="preserve">Page </w:t>
    </w:r>
    <w:r w:rsidR="004B4306" w:rsidRPr="00C41683">
      <w:rPr>
        <w:rFonts w:ascii="Verdana" w:hAnsi="Verdana"/>
        <w:b/>
        <w:bCs/>
        <w:sz w:val="20"/>
        <w:szCs w:val="20"/>
      </w:rPr>
      <w:fldChar w:fldCharType="begin"/>
    </w:r>
    <w:r w:rsidR="004B4306" w:rsidRPr="00C41683">
      <w:rPr>
        <w:rFonts w:ascii="Verdana" w:hAnsi="Verdana"/>
        <w:b/>
        <w:bCs/>
        <w:sz w:val="20"/>
        <w:szCs w:val="20"/>
      </w:rPr>
      <w:instrText>PAGE  \* Arabic  \* MERGEFORMAT</w:instrText>
    </w:r>
    <w:r w:rsidR="004B4306" w:rsidRPr="00C41683">
      <w:rPr>
        <w:rFonts w:ascii="Verdana" w:hAnsi="Verdana"/>
        <w:b/>
        <w:bCs/>
        <w:sz w:val="20"/>
        <w:szCs w:val="20"/>
      </w:rPr>
      <w:fldChar w:fldCharType="separate"/>
    </w:r>
    <w:r w:rsidR="00C62FE3">
      <w:rPr>
        <w:rFonts w:ascii="Verdana" w:hAnsi="Verdana"/>
        <w:b/>
        <w:bCs/>
        <w:noProof/>
        <w:sz w:val="20"/>
        <w:szCs w:val="20"/>
      </w:rPr>
      <w:t>5</w:t>
    </w:r>
    <w:r w:rsidR="004B4306" w:rsidRPr="00C41683">
      <w:rPr>
        <w:rFonts w:ascii="Verdana" w:hAnsi="Verdana"/>
        <w:b/>
        <w:bCs/>
        <w:sz w:val="20"/>
        <w:szCs w:val="20"/>
      </w:rPr>
      <w:fldChar w:fldCharType="end"/>
    </w:r>
    <w:r w:rsidR="004B4306" w:rsidRPr="00C41683">
      <w:rPr>
        <w:rFonts w:ascii="Verdana" w:hAnsi="Verdana"/>
        <w:sz w:val="20"/>
        <w:szCs w:val="20"/>
      </w:rPr>
      <w:t xml:space="preserve"> sur </w:t>
    </w:r>
    <w:r w:rsidR="004B4306" w:rsidRPr="00C41683">
      <w:rPr>
        <w:rFonts w:ascii="Verdana" w:hAnsi="Verdana"/>
        <w:b/>
        <w:bCs/>
        <w:sz w:val="20"/>
        <w:szCs w:val="20"/>
      </w:rPr>
      <w:fldChar w:fldCharType="begin"/>
    </w:r>
    <w:r w:rsidR="004B4306" w:rsidRPr="00C41683">
      <w:rPr>
        <w:rFonts w:ascii="Verdana" w:hAnsi="Verdana"/>
        <w:b/>
        <w:bCs/>
        <w:sz w:val="20"/>
        <w:szCs w:val="20"/>
      </w:rPr>
      <w:instrText>NUMPAGES  \* Arabic  \* MERGEFORMAT</w:instrText>
    </w:r>
    <w:r w:rsidR="004B4306" w:rsidRPr="00C41683">
      <w:rPr>
        <w:rFonts w:ascii="Verdana" w:hAnsi="Verdana"/>
        <w:b/>
        <w:bCs/>
        <w:sz w:val="20"/>
        <w:szCs w:val="20"/>
      </w:rPr>
      <w:fldChar w:fldCharType="separate"/>
    </w:r>
    <w:r w:rsidR="00C62FE3">
      <w:rPr>
        <w:rFonts w:ascii="Verdana" w:hAnsi="Verdana"/>
        <w:b/>
        <w:bCs/>
        <w:noProof/>
        <w:sz w:val="20"/>
        <w:szCs w:val="20"/>
      </w:rPr>
      <w:t>33</w:t>
    </w:r>
    <w:r w:rsidR="004B4306" w:rsidRPr="00C41683">
      <w:rPr>
        <w:rFonts w:ascii="Verdana" w:hAnsi="Verdana"/>
        <w:b/>
        <w:bCs/>
        <w:sz w:val="20"/>
        <w:szCs w:val="20"/>
      </w:rPr>
      <w:fldChar w:fldCharType="end"/>
    </w:r>
    <w:r w:rsidR="004B4306" w:rsidRPr="00316127">
      <w:rPr>
        <w:rFonts w:ascii="Times New Roman" w:eastAsia="Arial" w:hAnsi="Times New Roman" w:cs="Times New Roman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41B577" w14:textId="77777777" w:rsidR="004B4306" w:rsidRDefault="004B4306" w:rsidP="006709A2">
    <w:pPr>
      <w:spacing w:line="240" w:lineRule="auto"/>
      <w:jc w:val="center"/>
    </w:pPr>
  </w:p>
  <w:p w14:paraId="31DB723E" w14:textId="77777777" w:rsidR="004B4306" w:rsidRDefault="004B4306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63AB5F" w14:textId="77777777" w:rsidR="00261D73" w:rsidRDefault="00261D73">
      <w:pPr>
        <w:spacing w:line="240" w:lineRule="auto"/>
      </w:pPr>
      <w:r>
        <w:separator/>
      </w:r>
    </w:p>
  </w:footnote>
  <w:footnote w:type="continuationSeparator" w:id="0">
    <w:p w14:paraId="65F3C789" w14:textId="77777777" w:rsidR="00261D73" w:rsidRDefault="00261D7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1376" w:tblpY="725"/>
      <w:tblOverlap w:val="never"/>
      <w:tblW w:w="9154" w:type="dxa"/>
      <w:tblInd w:w="0" w:type="dxa"/>
      <w:tblCellMar>
        <w:top w:w="101" w:type="dxa"/>
        <w:left w:w="70" w:type="dxa"/>
        <w:bottom w:w="98" w:type="dxa"/>
        <w:right w:w="105" w:type="dxa"/>
      </w:tblCellMar>
      <w:tblLook w:val="04A0" w:firstRow="1" w:lastRow="0" w:firstColumn="1" w:lastColumn="0" w:noHBand="0" w:noVBand="1"/>
    </w:tblPr>
    <w:tblGrid>
      <w:gridCol w:w="2404"/>
      <w:gridCol w:w="5244"/>
      <w:gridCol w:w="1506"/>
    </w:tblGrid>
    <w:tr w:rsidR="004B4306" w14:paraId="48B43C50" w14:textId="77777777">
      <w:trPr>
        <w:trHeight w:val="506"/>
      </w:trPr>
      <w:tc>
        <w:tcPr>
          <w:tcW w:w="2404" w:type="dxa"/>
          <w:vMerge w:val="restart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bottom"/>
        </w:tcPr>
        <w:p w14:paraId="38C6B880" w14:textId="77777777" w:rsidR="004B4306" w:rsidRDefault="004B4306">
          <w:pPr>
            <w:ind w:left="96"/>
            <w:jc w:val="right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65408" behindDoc="0" locked="0" layoutInCell="1" allowOverlap="0" wp14:anchorId="557F91D5" wp14:editId="1A0A712C">
                <wp:simplePos x="0" y="0"/>
                <wp:positionH relativeFrom="column">
                  <wp:posOffset>60782</wp:posOffset>
                </wp:positionH>
                <wp:positionV relativeFrom="paragraph">
                  <wp:posOffset>-292590</wp:posOffset>
                </wp:positionV>
                <wp:extent cx="1315085" cy="419099"/>
                <wp:effectExtent l="0" t="0" r="0" b="0"/>
                <wp:wrapSquare wrapText="bothSides"/>
                <wp:docPr id="20165" name="Picture 1906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061" name="Picture 1906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5085" cy="419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rFonts w:ascii="Arial" w:eastAsia="Arial" w:hAnsi="Arial" w:cs="Arial"/>
            </w:rPr>
            <w:t xml:space="preserve"> </w:t>
          </w:r>
        </w:p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</w:tcPr>
        <w:p w14:paraId="3AA0DFBE" w14:textId="77777777" w:rsidR="004B4306" w:rsidRDefault="004B4306">
          <w:pPr>
            <w:jc w:val="center"/>
          </w:pPr>
          <w:r>
            <w:rPr>
              <w:rFonts w:ascii="Arial" w:eastAsia="Arial" w:hAnsi="Arial" w:cs="Arial"/>
              <w:sz w:val="28"/>
            </w:rPr>
            <w:t>DGTCFM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>–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>CLIENT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 xml:space="preserve">CEREBRO </w:t>
          </w:r>
        </w:p>
      </w:tc>
    </w:tr>
    <w:tr w:rsidR="004B4306" w14:paraId="6147BBC6" w14:textId="77777777">
      <w:trPr>
        <w:trHeight w:val="906"/>
      </w:trPr>
      <w:tc>
        <w:tcPr>
          <w:tcW w:w="0" w:type="auto"/>
          <w:vMerge/>
          <w:tcBorders>
            <w:top w:val="nil"/>
            <w:left w:val="nil"/>
            <w:bottom w:val="single" w:sz="4" w:space="0" w:color="999999"/>
            <w:right w:val="single" w:sz="4" w:space="0" w:color="999999"/>
          </w:tcBorders>
        </w:tcPr>
        <w:p w14:paraId="457A9D0F" w14:textId="77777777" w:rsidR="004B4306" w:rsidRDefault="004B4306"/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shd w:val="clear" w:color="auto" w:fill="D9D9D9"/>
          <w:vAlign w:val="center"/>
        </w:tcPr>
        <w:p w14:paraId="0BE813AE" w14:textId="77777777" w:rsidR="004B4306" w:rsidRDefault="004B4306">
          <w:pPr>
            <w:jc w:val="center"/>
          </w:pPr>
          <w:r>
            <w:rPr>
              <w:rFonts w:ascii="Arial" w:eastAsia="Arial" w:hAnsi="Arial" w:cs="Arial"/>
              <w:b/>
              <w:i/>
              <w:sz w:val="32"/>
            </w:rPr>
            <w:t>Guide d'Installation</w:t>
          </w:r>
          <w:r>
            <w:rPr>
              <w:rFonts w:ascii="Arial" w:eastAsia="Arial" w:hAnsi="Arial" w:cs="Arial"/>
              <w:sz w:val="32"/>
              <w:vertAlign w:val="subscript"/>
            </w:rPr>
            <w:t xml:space="preserve"> </w:t>
          </w:r>
          <w:r>
            <w:rPr>
              <w:rFonts w:ascii="Arial" w:eastAsia="Arial" w:hAnsi="Arial" w:cs="Arial"/>
              <w:b/>
              <w:i/>
              <w:sz w:val="32"/>
            </w:rPr>
            <w:t>Client CEREBRO</w:t>
          </w:r>
          <w:r>
            <w:rPr>
              <w:rFonts w:ascii="Arial" w:eastAsia="Arial" w:hAnsi="Arial" w:cs="Arial"/>
              <w:b/>
              <w:i/>
              <w:sz w:val="28"/>
            </w:rPr>
            <w:t xml:space="preserve">  </w:t>
          </w:r>
        </w:p>
      </w:tc>
    </w:tr>
    <w:tr w:rsidR="004B4306" w14:paraId="78FE235A" w14:textId="77777777">
      <w:trPr>
        <w:trHeight w:val="712"/>
      </w:trPr>
      <w:tc>
        <w:tcPr>
          <w:tcW w:w="2404" w:type="dxa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center"/>
        </w:tcPr>
        <w:p w14:paraId="17FB724D" w14:textId="77777777" w:rsidR="004B4306" w:rsidRDefault="004B4306">
          <w:pPr>
            <w:ind w:left="2"/>
          </w:pPr>
          <w:r>
            <w:rPr>
              <w:rFonts w:ascii="Arial" w:eastAsia="Arial" w:hAnsi="Arial" w:cs="Arial"/>
              <w:sz w:val="18"/>
            </w:rPr>
            <w:t xml:space="preserve">Date : 29/03/2011 </w:t>
          </w:r>
        </w:p>
      </w:tc>
      <w:tc>
        <w:tcPr>
          <w:tcW w:w="5244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14:paraId="245C9F82" w14:textId="77777777" w:rsidR="004B4306" w:rsidRPr="00B96040" w:rsidRDefault="004B4306">
          <w:pPr>
            <w:spacing w:after="23" w:line="240" w:lineRule="auto"/>
            <w:jc w:val="center"/>
            <w:rPr>
              <w:lang w:val="en-US"/>
            </w:rPr>
          </w:pPr>
          <w:proofErr w:type="spellStart"/>
          <w:proofErr w:type="gramStart"/>
          <w:r w:rsidRPr="00B96040">
            <w:rPr>
              <w:rFonts w:ascii="Arial" w:eastAsia="Arial" w:hAnsi="Arial" w:cs="Arial"/>
              <w:sz w:val="18"/>
              <w:lang w:val="en-US"/>
            </w:rPr>
            <w:t>Réf</w:t>
          </w:r>
          <w:proofErr w:type="spell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:</w:t>
          </w:r>
          <w:proofErr w:type="gram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MEGATIM-DGTCFM-11004 DO 100-Guide installation </w:t>
          </w:r>
        </w:p>
        <w:p w14:paraId="10600629" w14:textId="77777777" w:rsidR="004B4306" w:rsidRDefault="004B4306">
          <w:pPr>
            <w:jc w:val="center"/>
          </w:pPr>
          <w:r>
            <w:rPr>
              <w:rFonts w:ascii="Arial" w:eastAsia="Arial" w:hAnsi="Arial" w:cs="Arial"/>
              <w:sz w:val="18"/>
            </w:rPr>
            <w:t>Client CEREBRO -v1.0.0</w:t>
          </w:r>
          <w:r>
            <w:rPr>
              <w:rFonts w:ascii="Arial" w:eastAsia="Arial" w:hAnsi="Arial" w:cs="Arial"/>
            </w:rPr>
            <w:t>.doc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  <w:tc>
        <w:tcPr>
          <w:tcW w:w="1506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14:paraId="4ED914C2" w14:textId="77777777" w:rsidR="004B4306" w:rsidRDefault="004B4306">
          <w:r>
            <w:rPr>
              <w:rFonts w:ascii="Arial" w:eastAsia="Arial" w:hAnsi="Arial" w:cs="Arial"/>
              <w:sz w:val="18"/>
            </w:rPr>
            <w:t xml:space="preserve">Version : </w:t>
          </w:r>
          <w:r>
            <w:rPr>
              <w:rFonts w:ascii="Arial" w:eastAsia="Arial" w:hAnsi="Arial" w:cs="Arial"/>
            </w:rPr>
            <w:t>1.0.0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</w:tr>
  </w:tbl>
  <w:p w14:paraId="489F1B79" w14:textId="77777777" w:rsidR="004B4306" w:rsidRDefault="004B4306">
    <w:pPr>
      <w:spacing w:line="240" w:lineRule="auto"/>
    </w:pPr>
    <w:r>
      <w:rPr>
        <w:rFonts w:ascii="Arial" w:eastAsia="Arial" w:hAnsi="Arial" w:cs="Arial"/>
      </w:rPr>
      <w:t xml:space="preserve"> </w:t>
    </w:r>
  </w:p>
  <w:p w14:paraId="1AEDBA77" w14:textId="77777777" w:rsidR="004B4306" w:rsidRDefault="004B4306"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66432" behindDoc="1" locked="0" layoutInCell="1" allowOverlap="1" wp14:anchorId="1DA461D4" wp14:editId="4649C860">
              <wp:simplePos x="0" y="0"/>
              <wp:positionH relativeFrom="page">
                <wp:posOffset>870509</wp:posOffset>
              </wp:positionH>
              <wp:positionV relativeFrom="page">
                <wp:posOffset>457200</wp:posOffset>
              </wp:positionV>
              <wp:extent cx="6096" cy="1355090"/>
              <wp:effectExtent l="0" t="0" r="0" b="0"/>
              <wp:wrapNone/>
              <wp:docPr id="19107" name="Group 191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96" cy="1355090"/>
                        <a:chOff x="0" y="0"/>
                        <a:chExt cx="6096" cy="1355090"/>
                      </a:xfrm>
                    </wpg:grpSpPr>
                    <wps:wsp>
                      <wps:cNvPr id="20263" name="Shape 2026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4" name="Shape 20264"/>
                      <wps:cNvSpPr/>
                      <wps:spPr>
                        <a:xfrm>
                          <a:off x="0" y="6097"/>
                          <a:ext cx="9144" cy="3139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3139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13944"/>
                              </a:lnTo>
                              <a:lnTo>
                                <a:pt x="0" y="3139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5" name="Shape 20265"/>
                      <wps:cNvSpPr/>
                      <wps:spPr>
                        <a:xfrm>
                          <a:off x="0" y="32004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6" name="Shape 20266"/>
                      <wps:cNvSpPr/>
                      <wps:spPr>
                        <a:xfrm>
                          <a:off x="0" y="326086"/>
                          <a:ext cx="9144" cy="5718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718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71805"/>
                              </a:lnTo>
                              <a:lnTo>
                                <a:pt x="0" y="5718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7" name="Shape 20267"/>
                      <wps:cNvSpPr/>
                      <wps:spPr>
                        <a:xfrm>
                          <a:off x="0" y="89789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8" name="Shape 20268"/>
                      <wps:cNvSpPr/>
                      <wps:spPr>
                        <a:xfrm>
                          <a:off x="0" y="903986"/>
                          <a:ext cx="9144" cy="4450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4450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45008"/>
                              </a:lnTo>
                              <a:lnTo>
                                <a:pt x="0" y="4450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9" name="Shape 20269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70" name="Shape 20270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71A0F45" id="Group 19107" o:spid="_x0000_s1026" style="position:absolute;margin-left:68.55pt;margin-top:36pt;width:.5pt;height:106.7pt;z-index:-251650048;mso-position-horizontal-relative:page;mso-position-vertical-relative:page" coordsize="60,1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">
              <v:shape id="Shape 2026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4" o:spid="_x0000_s1028" style="position:absolute;top:60;width:91;height:3140;visibility:visible;mso-wrap-style:square;v-text-anchor:top" coordsize="9144,313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" path="m,l9144,r,313944l,313944,,e" fillcolor="#999" stroked="f" strokeweight="0">
                <v:stroke miterlimit="83231f" joinstyle="miter"/>
                <v:path arrowok="t" textboxrect="0,0,9144,313944"/>
              </v:shape>
              <v:shape id="Shape 20265" o:spid="_x0000_s1029" style="position:absolute;top:320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CY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BnD9064AnLxAQAA//8DAFBLAQItABQABgAIAAAAIQDb4fbL7gAAAIUBAAATAAAAAAAAAAAAAAAA&#10;AAAAAABbQ29udGVudF9UeXBlc10ueG1sUEsBAi0AFAAGAAgAAAAhAFr0LFu/AAAAFQEAAAsAAAAA&#10;AAAAAAAAAAAAHwEAAF9yZWxzLy5yZWxzUEsBAi0AFAAGAAgAAAAhAOlZwJj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6" o:spid="_x0000_s1030" style="position:absolute;top:3260;width:91;height:5718;visibility:visible;mso-wrap-style:square;v-text-anchor:top" coordsize="9144,57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" path="m,l9144,r,571805l,571805,,e" fillcolor="#999" stroked="f" strokeweight="0">
                <v:stroke miterlimit="83231f" joinstyle="miter"/>
                <v:path arrowok="t" textboxrect="0,0,9144,571805"/>
              </v:shape>
              <v:shape id="Shape 20267" o:spid="_x0000_s1031" style="position:absolute;top:897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8" o:spid="_x0000_s1032" style="position:absolute;top:9039;width:91;height:4450;visibility:visible;mso-wrap-style:square;v-text-anchor:top" coordsize="9144,445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" path="m,l9144,r,445008l,445008,,e" fillcolor="#999" stroked="f" strokeweight="0">
                <v:stroke miterlimit="83231f" joinstyle="miter"/>
                <v:path arrowok="t" textboxrect="0,0,9144,445008"/>
              </v:shape>
              <v:shape id="Shape 20269" o:spid="_x0000_s1033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Mqd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JnC9064AnLxAQAA//8DAFBLAQItABQABgAIAAAAIQDb4fbL7gAAAIUBAAATAAAAAAAAAAAAAAAA&#10;AAAAAABbQ29udGVudF9UeXBlc10ueG1sUEsBAi0AFAAGAAgAAAAhAFr0LFu/AAAAFQEAAAsAAAAA&#10;AAAAAAAAAAAAHwEAAF9yZWxzLy5yZWxzUEsBAi0AFAAGAAgAAAAhAGgUyp3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70" o:spid="_x0000_s1034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" path="m,l9144,r,9144l,9144,,e" fillcolor="#999" stroked="f" strokeweight="0">
                <v:stroke miterlimit="83231f" joinstyle="miter"/>
                <v:path arrowok="t" textboxrect="0,0,9144,9144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7F36E1" w14:textId="77777777" w:rsidR="004B4306" w:rsidRDefault="004B4306" w:rsidP="00C93C93">
    <w:pPr>
      <w:ind w:left="-709"/>
    </w:pPr>
    <w:r w:rsidRPr="00A61C4A">
      <w:rPr>
        <w:noProof/>
        <w:lang w:val="en-US" w:eastAsia="en-US"/>
      </w:rPr>
      <w:drawing>
        <wp:inline distT="0" distB="0" distL="0" distR="0" wp14:anchorId="1798D3DC" wp14:editId="4376674D">
          <wp:extent cx="6391275" cy="429895"/>
          <wp:effectExtent l="0" t="0" r="9525" b="8255"/>
          <wp:docPr id="20166" name="Image 201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COMPUTER STORES\Downloads\Manuels FDX-20230816T034510Z-001\Manuels FDX\Utilil\Convert\Manuel_util_FDXCONVERT_2023_17072023 copy-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392454" cy="4299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A694563" w14:textId="77777777" w:rsidR="004B4306" w:rsidRDefault="004B4306" w:rsidP="00B9604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A9A9E1" w14:textId="77777777" w:rsidR="004B4306" w:rsidRDefault="004B4306">
    <w:pPr>
      <w:spacing w:line="240" w:lineRule="auto"/>
    </w:pPr>
    <w:r>
      <w:rPr>
        <w:rFonts w:ascii="Arial" w:eastAsia="Arial" w:hAnsi="Arial" w:cs="Arial"/>
      </w:rPr>
      <w:t xml:space="preserve"> </w:t>
    </w:r>
  </w:p>
  <w:p w14:paraId="5CE7105A" w14:textId="77777777" w:rsidR="004B4306" w:rsidRDefault="004B430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3" type="#_x0000_t75" style="width:17.25pt;height:17.25pt;visibility:visible" o:bullet="t">
        <v:imagedata r:id="rId1" o:title=""/>
      </v:shape>
    </w:pict>
  </w:numPicBullet>
  <w:abstractNum w:abstractNumId="0" w15:restartNumberingAfterBreak="0">
    <w:nsid w:val="002E1DB0"/>
    <w:multiLevelType w:val="hybridMultilevel"/>
    <w:tmpl w:val="361096B6"/>
    <w:lvl w:ilvl="0" w:tplc="9D3EEEA0">
      <w:start w:val="24"/>
      <w:numFmt w:val="bullet"/>
      <w:lvlText w:val="-"/>
      <w:lvlJc w:val="left"/>
      <w:pPr>
        <w:ind w:left="720" w:hanging="360"/>
      </w:pPr>
      <w:rPr>
        <w:rFonts w:ascii="Verdana" w:eastAsia="Arial" w:hAnsi="Verdan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735DF"/>
    <w:multiLevelType w:val="hybridMultilevel"/>
    <w:tmpl w:val="ACB2AD12"/>
    <w:lvl w:ilvl="0" w:tplc="040C0017">
      <w:start w:val="1"/>
      <w:numFmt w:val="lowerLetter"/>
      <w:lvlText w:val="%1)"/>
      <w:lvlJc w:val="left"/>
      <w:pPr>
        <w:ind w:left="735" w:hanging="360"/>
      </w:pPr>
    </w:lvl>
    <w:lvl w:ilvl="1" w:tplc="040C0019" w:tentative="1">
      <w:start w:val="1"/>
      <w:numFmt w:val="lowerLetter"/>
      <w:lvlText w:val="%2."/>
      <w:lvlJc w:val="left"/>
      <w:pPr>
        <w:ind w:left="1455" w:hanging="360"/>
      </w:pPr>
    </w:lvl>
    <w:lvl w:ilvl="2" w:tplc="040C001B" w:tentative="1">
      <w:start w:val="1"/>
      <w:numFmt w:val="lowerRoman"/>
      <w:lvlText w:val="%3."/>
      <w:lvlJc w:val="right"/>
      <w:pPr>
        <w:ind w:left="2175" w:hanging="180"/>
      </w:pPr>
    </w:lvl>
    <w:lvl w:ilvl="3" w:tplc="040C000F" w:tentative="1">
      <w:start w:val="1"/>
      <w:numFmt w:val="decimal"/>
      <w:lvlText w:val="%4."/>
      <w:lvlJc w:val="left"/>
      <w:pPr>
        <w:ind w:left="2895" w:hanging="360"/>
      </w:pPr>
    </w:lvl>
    <w:lvl w:ilvl="4" w:tplc="040C0019" w:tentative="1">
      <w:start w:val="1"/>
      <w:numFmt w:val="lowerLetter"/>
      <w:lvlText w:val="%5."/>
      <w:lvlJc w:val="left"/>
      <w:pPr>
        <w:ind w:left="3615" w:hanging="360"/>
      </w:pPr>
    </w:lvl>
    <w:lvl w:ilvl="5" w:tplc="040C001B" w:tentative="1">
      <w:start w:val="1"/>
      <w:numFmt w:val="lowerRoman"/>
      <w:lvlText w:val="%6."/>
      <w:lvlJc w:val="right"/>
      <w:pPr>
        <w:ind w:left="4335" w:hanging="180"/>
      </w:pPr>
    </w:lvl>
    <w:lvl w:ilvl="6" w:tplc="040C000F" w:tentative="1">
      <w:start w:val="1"/>
      <w:numFmt w:val="decimal"/>
      <w:lvlText w:val="%7."/>
      <w:lvlJc w:val="left"/>
      <w:pPr>
        <w:ind w:left="5055" w:hanging="360"/>
      </w:pPr>
    </w:lvl>
    <w:lvl w:ilvl="7" w:tplc="040C0019" w:tentative="1">
      <w:start w:val="1"/>
      <w:numFmt w:val="lowerLetter"/>
      <w:lvlText w:val="%8."/>
      <w:lvlJc w:val="left"/>
      <w:pPr>
        <w:ind w:left="5775" w:hanging="360"/>
      </w:pPr>
    </w:lvl>
    <w:lvl w:ilvl="8" w:tplc="040C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" w15:restartNumberingAfterBreak="0">
    <w:nsid w:val="021F1A55"/>
    <w:multiLevelType w:val="hybridMultilevel"/>
    <w:tmpl w:val="C9DA360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2F6405"/>
    <w:multiLevelType w:val="multilevel"/>
    <w:tmpl w:val="A72E36FC"/>
    <w:lvl w:ilvl="0">
      <w:start w:val="3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5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"/>
      <w:lvlJc w:val="left"/>
      <w:pPr>
        <w:ind w:left="16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4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71F61AA"/>
    <w:multiLevelType w:val="hybridMultilevel"/>
    <w:tmpl w:val="294A4BBA"/>
    <w:lvl w:ilvl="0" w:tplc="04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CF54E72"/>
    <w:multiLevelType w:val="multilevel"/>
    <w:tmpl w:val="44A4D36E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pStyle w:val="Titre4"/>
      <w:lvlText w:val="%1.%2.%3.%4."/>
      <w:lvlJc w:val="left"/>
      <w:pPr>
        <w:ind w:left="2491" w:hanging="648"/>
      </w:pPr>
    </w:lvl>
    <w:lvl w:ilvl="4">
      <w:start w:val="1"/>
      <w:numFmt w:val="decimal"/>
      <w:pStyle w:val="Titre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E2B35F5"/>
    <w:multiLevelType w:val="hybridMultilevel"/>
    <w:tmpl w:val="75E2FB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EC54B6"/>
    <w:multiLevelType w:val="hybridMultilevel"/>
    <w:tmpl w:val="24321E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36A3A"/>
    <w:multiLevelType w:val="hybridMultilevel"/>
    <w:tmpl w:val="276A881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572D15"/>
    <w:multiLevelType w:val="hybridMultilevel"/>
    <w:tmpl w:val="7B78285C"/>
    <w:lvl w:ilvl="0" w:tplc="C5F6F35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7E63C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9C68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188F2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E2208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C84DB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DA66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BDCAD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ED0F5D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1A196BF9"/>
    <w:multiLevelType w:val="hybridMultilevel"/>
    <w:tmpl w:val="E62CAE8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506FB9"/>
    <w:multiLevelType w:val="hybridMultilevel"/>
    <w:tmpl w:val="CEE6FD7A"/>
    <w:lvl w:ilvl="0" w:tplc="9D3EEEA0">
      <w:start w:val="24"/>
      <w:numFmt w:val="bullet"/>
      <w:lvlText w:val="-"/>
      <w:lvlJc w:val="left"/>
      <w:pPr>
        <w:ind w:left="720" w:hanging="360"/>
      </w:pPr>
      <w:rPr>
        <w:rFonts w:ascii="Verdana" w:eastAsia="Arial" w:hAnsi="Verdan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7D47C2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F5D5922"/>
    <w:multiLevelType w:val="hybridMultilevel"/>
    <w:tmpl w:val="8FE4A48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C6508D"/>
    <w:multiLevelType w:val="hybridMultilevel"/>
    <w:tmpl w:val="F09AFD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BE3A54"/>
    <w:multiLevelType w:val="multilevel"/>
    <w:tmpl w:val="3B3E3FC0"/>
    <w:lvl w:ilvl="0">
      <w:start w:val="1"/>
      <w:numFmt w:val="decimal"/>
      <w:lvlText w:val="%1."/>
      <w:lvlJc w:val="left"/>
      <w:pPr>
        <w:ind w:left="1838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9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98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58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18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78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38" w:hanging="25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98" w:hanging="28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8" w:hanging="3240"/>
      </w:pPr>
      <w:rPr>
        <w:rFonts w:hint="default"/>
      </w:rPr>
    </w:lvl>
  </w:abstractNum>
  <w:abstractNum w:abstractNumId="16" w15:restartNumberingAfterBreak="0">
    <w:nsid w:val="2F5045E2"/>
    <w:multiLevelType w:val="hybridMultilevel"/>
    <w:tmpl w:val="5D4C8E0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51452F"/>
    <w:multiLevelType w:val="hybridMultilevel"/>
    <w:tmpl w:val="DC74FA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9625EC"/>
    <w:multiLevelType w:val="hybridMultilevel"/>
    <w:tmpl w:val="0238742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EE1BFB"/>
    <w:multiLevelType w:val="hybridMultilevel"/>
    <w:tmpl w:val="3A2058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BC3A04"/>
    <w:multiLevelType w:val="hybridMultilevel"/>
    <w:tmpl w:val="BEFE8EFE"/>
    <w:lvl w:ilvl="0" w:tplc="040C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3C4A1858"/>
    <w:multiLevelType w:val="hybridMultilevel"/>
    <w:tmpl w:val="2E68A84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E221FB"/>
    <w:multiLevelType w:val="hybridMultilevel"/>
    <w:tmpl w:val="B6B8674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2F3454"/>
    <w:multiLevelType w:val="hybridMultilevel"/>
    <w:tmpl w:val="89809DF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4405C9"/>
    <w:multiLevelType w:val="hybridMultilevel"/>
    <w:tmpl w:val="2FB48A1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812902"/>
    <w:multiLevelType w:val="hybridMultilevel"/>
    <w:tmpl w:val="BAF4C1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CA73C7"/>
    <w:multiLevelType w:val="hybridMultilevel"/>
    <w:tmpl w:val="85580536"/>
    <w:lvl w:ilvl="0" w:tplc="6504D34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07126A"/>
    <w:multiLevelType w:val="hybridMultilevel"/>
    <w:tmpl w:val="26D41F2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104818"/>
    <w:multiLevelType w:val="hybridMultilevel"/>
    <w:tmpl w:val="F8F6BFCC"/>
    <w:lvl w:ilvl="0" w:tplc="6FD48B3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385623" w:themeColor="accent6" w:themeShade="8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547A07"/>
    <w:multiLevelType w:val="multilevel"/>
    <w:tmpl w:val="718EB5C6"/>
    <w:lvl w:ilvl="0">
      <w:start w:val="1"/>
      <w:numFmt w:val="decimal"/>
      <w:lvlText w:val="%1."/>
      <w:lvlJc w:val="left"/>
      <w:pPr>
        <w:ind w:left="43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2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4B233664"/>
    <w:multiLevelType w:val="hybridMultilevel"/>
    <w:tmpl w:val="94644DB0"/>
    <w:lvl w:ilvl="0" w:tplc="D7AA3E6E">
      <w:start w:val="1"/>
      <w:numFmt w:val="decimal"/>
      <w:lvlText w:val="%1-"/>
      <w:lvlJc w:val="left"/>
      <w:pPr>
        <w:ind w:left="720" w:hanging="360"/>
      </w:pPr>
      <w:rPr>
        <w:rFonts w:eastAsia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A50CCA"/>
    <w:multiLevelType w:val="hybridMultilevel"/>
    <w:tmpl w:val="B2A4A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DE35CA"/>
    <w:multiLevelType w:val="hybridMultilevel"/>
    <w:tmpl w:val="7ED4E8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E4EBA"/>
    <w:multiLevelType w:val="hybridMultilevel"/>
    <w:tmpl w:val="F84E5338"/>
    <w:lvl w:ilvl="0" w:tplc="9D3EEEA0">
      <w:start w:val="24"/>
      <w:numFmt w:val="bullet"/>
      <w:lvlText w:val="-"/>
      <w:lvlJc w:val="left"/>
      <w:pPr>
        <w:ind w:left="720" w:hanging="360"/>
      </w:pPr>
      <w:rPr>
        <w:rFonts w:ascii="Verdana" w:eastAsia="Arial" w:hAnsi="Verdan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8721DE"/>
    <w:multiLevelType w:val="hybridMultilevel"/>
    <w:tmpl w:val="F5267A3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1E2F61"/>
    <w:multiLevelType w:val="hybridMultilevel"/>
    <w:tmpl w:val="924621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AC4BCD"/>
    <w:multiLevelType w:val="hybridMultilevel"/>
    <w:tmpl w:val="8FCAC46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A67C75"/>
    <w:multiLevelType w:val="hybridMultilevel"/>
    <w:tmpl w:val="E6C81018"/>
    <w:lvl w:ilvl="0" w:tplc="040C000D">
      <w:start w:val="1"/>
      <w:numFmt w:val="bullet"/>
      <w:lvlText w:val=""/>
      <w:lvlJc w:val="left"/>
      <w:pPr>
        <w:ind w:left="78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38" w15:restartNumberingAfterBreak="0">
    <w:nsid w:val="691E7A06"/>
    <w:multiLevelType w:val="hybridMultilevel"/>
    <w:tmpl w:val="294EF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97B608B"/>
    <w:multiLevelType w:val="hybridMultilevel"/>
    <w:tmpl w:val="EAEA9EB6"/>
    <w:lvl w:ilvl="0" w:tplc="4DD2D46E">
      <w:start w:val="1"/>
      <w:numFmt w:val="bullet"/>
      <w:lvlText w:val="•"/>
      <w:lvlJc w:val="left"/>
      <w:pPr>
        <w:ind w:left="874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68ACCAA">
      <w:start w:val="1"/>
      <w:numFmt w:val="bullet"/>
      <w:lvlText w:val="o"/>
      <w:lvlJc w:val="left"/>
      <w:pPr>
        <w:ind w:left="18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7A63A78">
      <w:start w:val="1"/>
      <w:numFmt w:val="bullet"/>
      <w:lvlText w:val="▪"/>
      <w:lvlJc w:val="left"/>
      <w:pPr>
        <w:ind w:left="25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A6E5D0C">
      <w:start w:val="1"/>
      <w:numFmt w:val="bullet"/>
      <w:lvlText w:val="•"/>
      <w:lvlJc w:val="left"/>
      <w:pPr>
        <w:ind w:left="32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4B8DDF2">
      <w:start w:val="1"/>
      <w:numFmt w:val="bullet"/>
      <w:lvlText w:val="o"/>
      <w:lvlJc w:val="left"/>
      <w:pPr>
        <w:ind w:left="398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69A7326">
      <w:start w:val="1"/>
      <w:numFmt w:val="bullet"/>
      <w:lvlText w:val="▪"/>
      <w:lvlJc w:val="left"/>
      <w:pPr>
        <w:ind w:left="470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61C4732">
      <w:start w:val="1"/>
      <w:numFmt w:val="bullet"/>
      <w:lvlText w:val="•"/>
      <w:lvlJc w:val="left"/>
      <w:pPr>
        <w:ind w:left="54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44E81C">
      <w:start w:val="1"/>
      <w:numFmt w:val="bullet"/>
      <w:lvlText w:val="o"/>
      <w:lvlJc w:val="left"/>
      <w:pPr>
        <w:ind w:left="61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57A52A2">
      <w:start w:val="1"/>
      <w:numFmt w:val="bullet"/>
      <w:lvlText w:val="▪"/>
      <w:lvlJc w:val="left"/>
      <w:pPr>
        <w:ind w:left="68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6B6834D0"/>
    <w:multiLevelType w:val="hybridMultilevel"/>
    <w:tmpl w:val="783C0B6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E947C8"/>
    <w:multiLevelType w:val="hybridMultilevel"/>
    <w:tmpl w:val="26F618B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385623" w:themeColor="accent6" w:themeShade="8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77711D"/>
    <w:multiLevelType w:val="hybridMultilevel"/>
    <w:tmpl w:val="80A6DA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414EE1"/>
    <w:multiLevelType w:val="hybridMultilevel"/>
    <w:tmpl w:val="CA20D794"/>
    <w:lvl w:ilvl="0" w:tplc="EA2E92E4">
      <w:start w:val="1"/>
      <w:numFmt w:val="lowerLetter"/>
      <w:lvlText w:val="%1)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ACF798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6563FCE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A6EAD2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9A8014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7081C4C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C40FF5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8F86780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EC697A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771774AB"/>
    <w:multiLevelType w:val="hybridMultilevel"/>
    <w:tmpl w:val="5F78D6C6"/>
    <w:lvl w:ilvl="0" w:tplc="6504D34C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FAA6802"/>
    <w:multiLevelType w:val="hybridMultilevel"/>
    <w:tmpl w:val="E2C2DDBC"/>
    <w:lvl w:ilvl="0" w:tplc="F6583440">
      <w:start w:val="1"/>
      <w:numFmt w:val="lowerLetter"/>
      <w:lvlText w:val="%1)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0A49B6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5FEBFFE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D462C1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4D8BD4A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F807440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0966C4C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20EB3F0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3855D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3"/>
  </w:num>
  <w:num w:numId="3">
    <w:abstractNumId w:val="43"/>
  </w:num>
  <w:num w:numId="4">
    <w:abstractNumId w:val="45"/>
  </w:num>
  <w:num w:numId="5">
    <w:abstractNumId w:val="39"/>
  </w:num>
  <w:num w:numId="6">
    <w:abstractNumId w:val="1"/>
  </w:num>
  <w:num w:numId="7">
    <w:abstractNumId w:val="2"/>
  </w:num>
  <w:num w:numId="8">
    <w:abstractNumId w:val="15"/>
  </w:num>
  <w:num w:numId="9">
    <w:abstractNumId w:val="36"/>
  </w:num>
  <w:num w:numId="10">
    <w:abstractNumId w:val="37"/>
  </w:num>
  <w:num w:numId="1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12"/>
  </w:num>
  <w:num w:numId="14">
    <w:abstractNumId w:val="42"/>
  </w:num>
  <w:num w:numId="15">
    <w:abstractNumId w:val="9"/>
  </w:num>
  <w:num w:numId="16">
    <w:abstractNumId w:val="35"/>
  </w:num>
  <w:num w:numId="17">
    <w:abstractNumId w:val="25"/>
  </w:num>
  <w:num w:numId="18">
    <w:abstractNumId w:val="19"/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34"/>
  </w:num>
  <w:num w:numId="22">
    <w:abstractNumId w:val="7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38"/>
  </w:num>
  <w:num w:numId="26">
    <w:abstractNumId w:val="0"/>
  </w:num>
  <w:num w:numId="27">
    <w:abstractNumId w:val="33"/>
  </w:num>
  <w:num w:numId="28">
    <w:abstractNumId w:val="11"/>
  </w:num>
  <w:num w:numId="29">
    <w:abstractNumId w:val="28"/>
  </w:num>
  <w:num w:numId="30">
    <w:abstractNumId w:val="41"/>
  </w:num>
  <w:num w:numId="31">
    <w:abstractNumId w:val="18"/>
  </w:num>
  <w:num w:numId="32">
    <w:abstractNumId w:val="17"/>
  </w:num>
  <w:num w:numId="33">
    <w:abstractNumId w:val="40"/>
  </w:num>
  <w:num w:numId="34">
    <w:abstractNumId w:val="24"/>
  </w:num>
  <w:num w:numId="35">
    <w:abstractNumId w:val="22"/>
  </w:num>
  <w:num w:numId="36">
    <w:abstractNumId w:val="27"/>
  </w:num>
  <w:num w:numId="37">
    <w:abstractNumId w:val="26"/>
  </w:num>
  <w:num w:numId="38">
    <w:abstractNumId w:val="44"/>
  </w:num>
  <w:num w:numId="39">
    <w:abstractNumId w:val="20"/>
  </w:num>
  <w:num w:numId="40">
    <w:abstractNumId w:val="8"/>
  </w:num>
  <w:num w:numId="41">
    <w:abstractNumId w:val="4"/>
  </w:num>
  <w:num w:numId="42">
    <w:abstractNumId w:val="23"/>
  </w:num>
  <w:num w:numId="43">
    <w:abstractNumId w:val="32"/>
  </w:num>
  <w:num w:numId="44">
    <w:abstractNumId w:val="10"/>
  </w:num>
  <w:num w:numId="45">
    <w:abstractNumId w:val="13"/>
  </w:num>
  <w:num w:numId="46">
    <w:abstractNumId w:val="16"/>
  </w:num>
  <w:num w:numId="47">
    <w:abstractNumId w:val="30"/>
  </w:num>
  <w:num w:numId="48">
    <w:abstractNumId w:val="14"/>
  </w:num>
  <w:num w:numId="49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5185"/>
    <w:rsid w:val="00004261"/>
    <w:rsid w:val="00004CE8"/>
    <w:rsid w:val="00010851"/>
    <w:rsid w:val="00010C6F"/>
    <w:rsid w:val="00011BA6"/>
    <w:rsid w:val="00015DE8"/>
    <w:rsid w:val="000173D4"/>
    <w:rsid w:val="0002562C"/>
    <w:rsid w:val="0002577E"/>
    <w:rsid w:val="00027380"/>
    <w:rsid w:val="000308E5"/>
    <w:rsid w:val="0003469E"/>
    <w:rsid w:val="0003542E"/>
    <w:rsid w:val="0003729D"/>
    <w:rsid w:val="000402BD"/>
    <w:rsid w:val="00042CB1"/>
    <w:rsid w:val="00045C96"/>
    <w:rsid w:val="0004617B"/>
    <w:rsid w:val="000465E2"/>
    <w:rsid w:val="00055E84"/>
    <w:rsid w:val="00064244"/>
    <w:rsid w:val="00064730"/>
    <w:rsid w:val="00070389"/>
    <w:rsid w:val="00085881"/>
    <w:rsid w:val="00086545"/>
    <w:rsid w:val="00086D52"/>
    <w:rsid w:val="00095426"/>
    <w:rsid w:val="00095E0E"/>
    <w:rsid w:val="00095FD5"/>
    <w:rsid w:val="000A40F0"/>
    <w:rsid w:val="000A5308"/>
    <w:rsid w:val="000B24E9"/>
    <w:rsid w:val="000B4D0E"/>
    <w:rsid w:val="000B65F3"/>
    <w:rsid w:val="000C5213"/>
    <w:rsid w:val="000C6FC1"/>
    <w:rsid w:val="000D5B4E"/>
    <w:rsid w:val="000D773C"/>
    <w:rsid w:val="000E1E49"/>
    <w:rsid w:val="000E7636"/>
    <w:rsid w:val="000E7CBF"/>
    <w:rsid w:val="000F50A5"/>
    <w:rsid w:val="000F54AD"/>
    <w:rsid w:val="0010158E"/>
    <w:rsid w:val="001058E6"/>
    <w:rsid w:val="001100FD"/>
    <w:rsid w:val="00110141"/>
    <w:rsid w:val="001114F8"/>
    <w:rsid w:val="00112A4B"/>
    <w:rsid w:val="00115EC2"/>
    <w:rsid w:val="00117028"/>
    <w:rsid w:val="00117960"/>
    <w:rsid w:val="00120A94"/>
    <w:rsid w:val="0013013A"/>
    <w:rsid w:val="001345BD"/>
    <w:rsid w:val="001357C4"/>
    <w:rsid w:val="00144B86"/>
    <w:rsid w:val="00144BF5"/>
    <w:rsid w:val="00146CD0"/>
    <w:rsid w:val="00150B90"/>
    <w:rsid w:val="0015397F"/>
    <w:rsid w:val="00155255"/>
    <w:rsid w:val="00156448"/>
    <w:rsid w:val="001618C9"/>
    <w:rsid w:val="00173EA3"/>
    <w:rsid w:val="001755E1"/>
    <w:rsid w:val="00184F58"/>
    <w:rsid w:val="0018565E"/>
    <w:rsid w:val="00185995"/>
    <w:rsid w:val="00193869"/>
    <w:rsid w:val="001B2A90"/>
    <w:rsid w:val="001C23C2"/>
    <w:rsid w:val="001C3C30"/>
    <w:rsid w:val="001C72C3"/>
    <w:rsid w:val="001C7DD6"/>
    <w:rsid w:val="001E223F"/>
    <w:rsid w:val="001E62E6"/>
    <w:rsid w:val="001E78E5"/>
    <w:rsid w:val="001F18A0"/>
    <w:rsid w:val="002002AD"/>
    <w:rsid w:val="00200C3D"/>
    <w:rsid w:val="002040F1"/>
    <w:rsid w:val="002049EA"/>
    <w:rsid w:val="00205965"/>
    <w:rsid w:val="00215F56"/>
    <w:rsid w:val="00215FFA"/>
    <w:rsid w:val="00220540"/>
    <w:rsid w:val="00231135"/>
    <w:rsid w:val="00235688"/>
    <w:rsid w:val="002408E9"/>
    <w:rsid w:val="00240DCD"/>
    <w:rsid w:val="002438F1"/>
    <w:rsid w:val="0024407C"/>
    <w:rsid w:val="00251139"/>
    <w:rsid w:val="002512FD"/>
    <w:rsid w:val="002550BB"/>
    <w:rsid w:val="00261D73"/>
    <w:rsid w:val="00264537"/>
    <w:rsid w:val="002751BD"/>
    <w:rsid w:val="0028249B"/>
    <w:rsid w:val="00282CA8"/>
    <w:rsid w:val="00287395"/>
    <w:rsid w:val="00293D57"/>
    <w:rsid w:val="00297BE9"/>
    <w:rsid w:val="002A71C7"/>
    <w:rsid w:val="002B5A42"/>
    <w:rsid w:val="002B6525"/>
    <w:rsid w:val="002B7981"/>
    <w:rsid w:val="002C0744"/>
    <w:rsid w:val="002C73F6"/>
    <w:rsid w:val="002C7B0E"/>
    <w:rsid w:val="002D08B5"/>
    <w:rsid w:val="002D127A"/>
    <w:rsid w:val="002D176B"/>
    <w:rsid w:val="002D45CF"/>
    <w:rsid w:val="002D6D06"/>
    <w:rsid w:val="002D6ECF"/>
    <w:rsid w:val="002E2419"/>
    <w:rsid w:val="002E2455"/>
    <w:rsid w:val="002E2EA2"/>
    <w:rsid w:val="002E5B32"/>
    <w:rsid w:val="002E704E"/>
    <w:rsid w:val="002F47BD"/>
    <w:rsid w:val="002F5736"/>
    <w:rsid w:val="002F7473"/>
    <w:rsid w:val="002F7C33"/>
    <w:rsid w:val="00305B0F"/>
    <w:rsid w:val="00311800"/>
    <w:rsid w:val="00312FAF"/>
    <w:rsid w:val="00313C7F"/>
    <w:rsid w:val="00316127"/>
    <w:rsid w:val="003279B4"/>
    <w:rsid w:val="00331DCD"/>
    <w:rsid w:val="00341A13"/>
    <w:rsid w:val="00347FFC"/>
    <w:rsid w:val="00353C8C"/>
    <w:rsid w:val="00356333"/>
    <w:rsid w:val="00357217"/>
    <w:rsid w:val="00357DCC"/>
    <w:rsid w:val="00360141"/>
    <w:rsid w:val="0036032A"/>
    <w:rsid w:val="00361721"/>
    <w:rsid w:val="00373B93"/>
    <w:rsid w:val="00376576"/>
    <w:rsid w:val="00377AC8"/>
    <w:rsid w:val="00377BA7"/>
    <w:rsid w:val="00381B07"/>
    <w:rsid w:val="00384E7C"/>
    <w:rsid w:val="0039058E"/>
    <w:rsid w:val="00392BC7"/>
    <w:rsid w:val="00394006"/>
    <w:rsid w:val="0039675D"/>
    <w:rsid w:val="003A0A88"/>
    <w:rsid w:val="003A2A2E"/>
    <w:rsid w:val="003A3607"/>
    <w:rsid w:val="003A68E4"/>
    <w:rsid w:val="003B240C"/>
    <w:rsid w:val="003B7872"/>
    <w:rsid w:val="003E01DF"/>
    <w:rsid w:val="003F0216"/>
    <w:rsid w:val="003F220A"/>
    <w:rsid w:val="003F571A"/>
    <w:rsid w:val="003F5B0D"/>
    <w:rsid w:val="003F5E2B"/>
    <w:rsid w:val="003F60F2"/>
    <w:rsid w:val="004039BE"/>
    <w:rsid w:val="004061CC"/>
    <w:rsid w:val="0040758A"/>
    <w:rsid w:val="00407D7C"/>
    <w:rsid w:val="00412C32"/>
    <w:rsid w:val="00420DA3"/>
    <w:rsid w:val="00424F65"/>
    <w:rsid w:val="00425AE7"/>
    <w:rsid w:val="00426418"/>
    <w:rsid w:val="004302B3"/>
    <w:rsid w:val="00432232"/>
    <w:rsid w:val="00434609"/>
    <w:rsid w:val="0044610A"/>
    <w:rsid w:val="0045075C"/>
    <w:rsid w:val="00451032"/>
    <w:rsid w:val="004627C8"/>
    <w:rsid w:val="00466199"/>
    <w:rsid w:val="004707DB"/>
    <w:rsid w:val="00471D91"/>
    <w:rsid w:val="00472BF9"/>
    <w:rsid w:val="00481E0F"/>
    <w:rsid w:val="004931C4"/>
    <w:rsid w:val="00494594"/>
    <w:rsid w:val="004A2A17"/>
    <w:rsid w:val="004A3E93"/>
    <w:rsid w:val="004A44D7"/>
    <w:rsid w:val="004B2E2E"/>
    <w:rsid w:val="004B4306"/>
    <w:rsid w:val="004B4D9A"/>
    <w:rsid w:val="004C502C"/>
    <w:rsid w:val="004C514A"/>
    <w:rsid w:val="004C5A37"/>
    <w:rsid w:val="004C654B"/>
    <w:rsid w:val="004D0124"/>
    <w:rsid w:val="004E34FC"/>
    <w:rsid w:val="004E4B6E"/>
    <w:rsid w:val="004E7602"/>
    <w:rsid w:val="004F20D8"/>
    <w:rsid w:val="004F6B04"/>
    <w:rsid w:val="00501B31"/>
    <w:rsid w:val="005042E2"/>
    <w:rsid w:val="005158DA"/>
    <w:rsid w:val="00516E52"/>
    <w:rsid w:val="005217EE"/>
    <w:rsid w:val="00521FAD"/>
    <w:rsid w:val="00532BAA"/>
    <w:rsid w:val="00537884"/>
    <w:rsid w:val="0054551A"/>
    <w:rsid w:val="00545608"/>
    <w:rsid w:val="0054594B"/>
    <w:rsid w:val="0055323D"/>
    <w:rsid w:val="0055709D"/>
    <w:rsid w:val="005610F2"/>
    <w:rsid w:val="005619F4"/>
    <w:rsid w:val="005639B2"/>
    <w:rsid w:val="00567318"/>
    <w:rsid w:val="00572FA8"/>
    <w:rsid w:val="00573F85"/>
    <w:rsid w:val="00574C61"/>
    <w:rsid w:val="00577393"/>
    <w:rsid w:val="005824B6"/>
    <w:rsid w:val="00583E8D"/>
    <w:rsid w:val="00584FC5"/>
    <w:rsid w:val="0059258D"/>
    <w:rsid w:val="0059332D"/>
    <w:rsid w:val="0059736E"/>
    <w:rsid w:val="005A058F"/>
    <w:rsid w:val="005A073A"/>
    <w:rsid w:val="005A0ABB"/>
    <w:rsid w:val="005A1C7C"/>
    <w:rsid w:val="005A7591"/>
    <w:rsid w:val="005A7990"/>
    <w:rsid w:val="005B0008"/>
    <w:rsid w:val="005B4A74"/>
    <w:rsid w:val="005C7C3E"/>
    <w:rsid w:val="005D1BBA"/>
    <w:rsid w:val="005E0CB3"/>
    <w:rsid w:val="005E11C7"/>
    <w:rsid w:val="005E48E4"/>
    <w:rsid w:val="005E6EA5"/>
    <w:rsid w:val="005F05D4"/>
    <w:rsid w:val="005F0DEC"/>
    <w:rsid w:val="00604118"/>
    <w:rsid w:val="00604799"/>
    <w:rsid w:val="00605FD2"/>
    <w:rsid w:val="006114E7"/>
    <w:rsid w:val="0061164F"/>
    <w:rsid w:val="00613498"/>
    <w:rsid w:val="00614F8E"/>
    <w:rsid w:val="0062026D"/>
    <w:rsid w:val="00623E84"/>
    <w:rsid w:val="006443B4"/>
    <w:rsid w:val="00645E06"/>
    <w:rsid w:val="0064621D"/>
    <w:rsid w:val="00650A63"/>
    <w:rsid w:val="006541B6"/>
    <w:rsid w:val="00661745"/>
    <w:rsid w:val="00663517"/>
    <w:rsid w:val="00664455"/>
    <w:rsid w:val="006662BF"/>
    <w:rsid w:val="00666837"/>
    <w:rsid w:val="006709A2"/>
    <w:rsid w:val="006732A2"/>
    <w:rsid w:val="006810DC"/>
    <w:rsid w:val="00681139"/>
    <w:rsid w:val="0068671E"/>
    <w:rsid w:val="006878F7"/>
    <w:rsid w:val="00693B8B"/>
    <w:rsid w:val="006963C2"/>
    <w:rsid w:val="00697502"/>
    <w:rsid w:val="006A22B2"/>
    <w:rsid w:val="006A29AB"/>
    <w:rsid w:val="006A3C75"/>
    <w:rsid w:val="006B282C"/>
    <w:rsid w:val="006B412B"/>
    <w:rsid w:val="006B4C41"/>
    <w:rsid w:val="006B6374"/>
    <w:rsid w:val="006C287A"/>
    <w:rsid w:val="006C2E33"/>
    <w:rsid w:val="006C647D"/>
    <w:rsid w:val="006D3541"/>
    <w:rsid w:val="006D429F"/>
    <w:rsid w:val="006E0F35"/>
    <w:rsid w:val="006E38D5"/>
    <w:rsid w:val="006F7045"/>
    <w:rsid w:val="006F7520"/>
    <w:rsid w:val="00714F8A"/>
    <w:rsid w:val="00720609"/>
    <w:rsid w:val="007215E2"/>
    <w:rsid w:val="00723D08"/>
    <w:rsid w:val="00726DB8"/>
    <w:rsid w:val="00731411"/>
    <w:rsid w:val="00736782"/>
    <w:rsid w:val="00742532"/>
    <w:rsid w:val="00746B74"/>
    <w:rsid w:val="00751E82"/>
    <w:rsid w:val="007549BB"/>
    <w:rsid w:val="00756ACB"/>
    <w:rsid w:val="00757713"/>
    <w:rsid w:val="00763407"/>
    <w:rsid w:val="00771084"/>
    <w:rsid w:val="00771388"/>
    <w:rsid w:val="00773F1B"/>
    <w:rsid w:val="00774B40"/>
    <w:rsid w:val="00780198"/>
    <w:rsid w:val="0078023B"/>
    <w:rsid w:val="0078189D"/>
    <w:rsid w:val="007831E6"/>
    <w:rsid w:val="00783A27"/>
    <w:rsid w:val="00787B64"/>
    <w:rsid w:val="00790341"/>
    <w:rsid w:val="00794977"/>
    <w:rsid w:val="007A4813"/>
    <w:rsid w:val="007B28CA"/>
    <w:rsid w:val="007B3419"/>
    <w:rsid w:val="007B5461"/>
    <w:rsid w:val="007B595D"/>
    <w:rsid w:val="007B72B7"/>
    <w:rsid w:val="007C71D1"/>
    <w:rsid w:val="007D18F3"/>
    <w:rsid w:val="007D24B7"/>
    <w:rsid w:val="007D2CC6"/>
    <w:rsid w:val="007D3946"/>
    <w:rsid w:val="007D4A9A"/>
    <w:rsid w:val="007D6A8B"/>
    <w:rsid w:val="007E0E2E"/>
    <w:rsid w:val="007E1085"/>
    <w:rsid w:val="007E2081"/>
    <w:rsid w:val="007F21E1"/>
    <w:rsid w:val="008001B0"/>
    <w:rsid w:val="00801DF8"/>
    <w:rsid w:val="00801E2C"/>
    <w:rsid w:val="00803CB4"/>
    <w:rsid w:val="00803E6F"/>
    <w:rsid w:val="008074C2"/>
    <w:rsid w:val="0082010D"/>
    <w:rsid w:val="00824F37"/>
    <w:rsid w:val="00836068"/>
    <w:rsid w:val="00841E20"/>
    <w:rsid w:val="00843B3F"/>
    <w:rsid w:val="00846B5B"/>
    <w:rsid w:val="00846CB6"/>
    <w:rsid w:val="00853110"/>
    <w:rsid w:val="0088007E"/>
    <w:rsid w:val="0088519C"/>
    <w:rsid w:val="00887CBE"/>
    <w:rsid w:val="00890278"/>
    <w:rsid w:val="00895942"/>
    <w:rsid w:val="008A2132"/>
    <w:rsid w:val="008A317D"/>
    <w:rsid w:val="008A4649"/>
    <w:rsid w:val="008A5185"/>
    <w:rsid w:val="008A66D8"/>
    <w:rsid w:val="008B1984"/>
    <w:rsid w:val="008B36DF"/>
    <w:rsid w:val="008B6F89"/>
    <w:rsid w:val="008C571C"/>
    <w:rsid w:val="008D19C0"/>
    <w:rsid w:val="008D2653"/>
    <w:rsid w:val="008D3F8E"/>
    <w:rsid w:val="008D4CE5"/>
    <w:rsid w:val="008E7786"/>
    <w:rsid w:val="008E7AD1"/>
    <w:rsid w:val="008F0D87"/>
    <w:rsid w:val="008F515E"/>
    <w:rsid w:val="00900AC0"/>
    <w:rsid w:val="009018EF"/>
    <w:rsid w:val="00903423"/>
    <w:rsid w:val="009054C5"/>
    <w:rsid w:val="00921330"/>
    <w:rsid w:val="00922919"/>
    <w:rsid w:val="009260D7"/>
    <w:rsid w:val="00926E6E"/>
    <w:rsid w:val="00935C26"/>
    <w:rsid w:val="00944032"/>
    <w:rsid w:val="0094607F"/>
    <w:rsid w:val="009463D0"/>
    <w:rsid w:val="009469C3"/>
    <w:rsid w:val="00950627"/>
    <w:rsid w:val="00952FA7"/>
    <w:rsid w:val="00960CBD"/>
    <w:rsid w:val="00961C3C"/>
    <w:rsid w:val="00963518"/>
    <w:rsid w:val="0096381C"/>
    <w:rsid w:val="00972DF2"/>
    <w:rsid w:val="009755B6"/>
    <w:rsid w:val="00982DAC"/>
    <w:rsid w:val="009858E7"/>
    <w:rsid w:val="0099246F"/>
    <w:rsid w:val="00996B9D"/>
    <w:rsid w:val="009A0E83"/>
    <w:rsid w:val="009B45D4"/>
    <w:rsid w:val="009C0AC7"/>
    <w:rsid w:val="009C69BB"/>
    <w:rsid w:val="009D70EF"/>
    <w:rsid w:val="009D7184"/>
    <w:rsid w:val="009E15D2"/>
    <w:rsid w:val="009E303E"/>
    <w:rsid w:val="009F39D4"/>
    <w:rsid w:val="009F45FF"/>
    <w:rsid w:val="00A10777"/>
    <w:rsid w:val="00A12C58"/>
    <w:rsid w:val="00A134E0"/>
    <w:rsid w:val="00A13DCF"/>
    <w:rsid w:val="00A14CEB"/>
    <w:rsid w:val="00A331AC"/>
    <w:rsid w:val="00A37FB7"/>
    <w:rsid w:val="00A5050A"/>
    <w:rsid w:val="00A54C1C"/>
    <w:rsid w:val="00A57BEB"/>
    <w:rsid w:val="00A60600"/>
    <w:rsid w:val="00A61B03"/>
    <w:rsid w:val="00A61C4A"/>
    <w:rsid w:val="00A61F7B"/>
    <w:rsid w:val="00A62E8F"/>
    <w:rsid w:val="00A63C71"/>
    <w:rsid w:val="00A63E9F"/>
    <w:rsid w:val="00A64C36"/>
    <w:rsid w:val="00A70C1F"/>
    <w:rsid w:val="00A70ED8"/>
    <w:rsid w:val="00A7129A"/>
    <w:rsid w:val="00A74A6F"/>
    <w:rsid w:val="00A80573"/>
    <w:rsid w:val="00A82A39"/>
    <w:rsid w:val="00A87EF2"/>
    <w:rsid w:val="00A91369"/>
    <w:rsid w:val="00A94E4E"/>
    <w:rsid w:val="00A953B5"/>
    <w:rsid w:val="00A96D0A"/>
    <w:rsid w:val="00AA053E"/>
    <w:rsid w:val="00AA4ECE"/>
    <w:rsid w:val="00AA706B"/>
    <w:rsid w:val="00AB4685"/>
    <w:rsid w:val="00AC01E7"/>
    <w:rsid w:val="00AC0335"/>
    <w:rsid w:val="00AC56AB"/>
    <w:rsid w:val="00AD2207"/>
    <w:rsid w:val="00AD410F"/>
    <w:rsid w:val="00AD76B4"/>
    <w:rsid w:val="00AE5029"/>
    <w:rsid w:val="00AE6065"/>
    <w:rsid w:val="00AF2F37"/>
    <w:rsid w:val="00AF6BFE"/>
    <w:rsid w:val="00B02B33"/>
    <w:rsid w:val="00B046CC"/>
    <w:rsid w:val="00B05951"/>
    <w:rsid w:val="00B3068F"/>
    <w:rsid w:val="00B31F27"/>
    <w:rsid w:val="00B32F59"/>
    <w:rsid w:val="00B335E0"/>
    <w:rsid w:val="00B35AE3"/>
    <w:rsid w:val="00B50B16"/>
    <w:rsid w:val="00B52072"/>
    <w:rsid w:val="00B5213B"/>
    <w:rsid w:val="00B5219F"/>
    <w:rsid w:val="00B52983"/>
    <w:rsid w:val="00B52D92"/>
    <w:rsid w:val="00B54027"/>
    <w:rsid w:val="00B55CE5"/>
    <w:rsid w:val="00B5689D"/>
    <w:rsid w:val="00B6019D"/>
    <w:rsid w:val="00B62553"/>
    <w:rsid w:val="00B63972"/>
    <w:rsid w:val="00B63AA5"/>
    <w:rsid w:val="00B717A6"/>
    <w:rsid w:val="00B738BF"/>
    <w:rsid w:val="00B8717F"/>
    <w:rsid w:val="00B933F3"/>
    <w:rsid w:val="00B93900"/>
    <w:rsid w:val="00B958A9"/>
    <w:rsid w:val="00B96040"/>
    <w:rsid w:val="00B96FCA"/>
    <w:rsid w:val="00BA4B70"/>
    <w:rsid w:val="00BB0CF3"/>
    <w:rsid w:val="00BB5965"/>
    <w:rsid w:val="00BC5AC6"/>
    <w:rsid w:val="00BC6EA9"/>
    <w:rsid w:val="00BD1CDE"/>
    <w:rsid w:val="00BE07B0"/>
    <w:rsid w:val="00BE0D07"/>
    <w:rsid w:val="00BE0D35"/>
    <w:rsid w:val="00BE1600"/>
    <w:rsid w:val="00BE38DA"/>
    <w:rsid w:val="00BE3E9B"/>
    <w:rsid w:val="00BF7029"/>
    <w:rsid w:val="00C020AB"/>
    <w:rsid w:val="00C02393"/>
    <w:rsid w:val="00C04500"/>
    <w:rsid w:val="00C0489F"/>
    <w:rsid w:val="00C04E1D"/>
    <w:rsid w:val="00C10BEC"/>
    <w:rsid w:val="00C1276B"/>
    <w:rsid w:val="00C17C65"/>
    <w:rsid w:val="00C22B5F"/>
    <w:rsid w:val="00C23261"/>
    <w:rsid w:val="00C32A55"/>
    <w:rsid w:val="00C37B2F"/>
    <w:rsid w:val="00C423DD"/>
    <w:rsid w:val="00C45AFE"/>
    <w:rsid w:val="00C55F30"/>
    <w:rsid w:val="00C56CEE"/>
    <w:rsid w:val="00C56F64"/>
    <w:rsid w:val="00C57342"/>
    <w:rsid w:val="00C61300"/>
    <w:rsid w:val="00C62FE3"/>
    <w:rsid w:val="00C66CEB"/>
    <w:rsid w:val="00C726E7"/>
    <w:rsid w:val="00C770D3"/>
    <w:rsid w:val="00C808F5"/>
    <w:rsid w:val="00C83CF7"/>
    <w:rsid w:val="00C90884"/>
    <w:rsid w:val="00C93C93"/>
    <w:rsid w:val="00C95C08"/>
    <w:rsid w:val="00C96821"/>
    <w:rsid w:val="00C96E21"/>
    <w:rsid w:val="00CA1D8C"/>
    <w:rsid w:val="00CB3E44"/>
    <w:rsid w:val="00CC0ACC"/>
    <w:rsid w:val="00CC0BD0"/>
    <w:rsid w:val="00CC110A"/>
    <w:rsid w:val="00CC2009"/>
    <w:rsid w:val="00CC60BF"/>
    <w:rsid w:val="00CC6B86"/>
    <w:rsid w:val="00CD0B0B"/>
    <w:rsid w:val="00CD2308"/>
    <w:rsid w:val="00CD2800"/>
    <w:rsid w:val="00CD53D4"/>
    <w:rsid w:val="00CD7665"/>
    <w:rsid w:val="00CE1049"/>
    <w:rsid w:val="00CF0450"/>
    <w:rsid w:val="00CF30F5"/>
    <w:rsid w:val="00D0289F"/>
    <w:rsid w:val="00D06F05"/>
    <w:rsid w:val="00D073A0"/>
    <w:rsid w:val="00D10A60"/>
    <w:rsid w:val="00D14733"/>
    <w:rsid w:val="00D15E31"/>
    <w:rsid w:val="00D166E7"/>
    <w:rsid w:val="00D21CCD"/>
    <w:rsid w:val="00D23A53"/>
    <w:rsid w:val="00D252FC"/>
    <w:rsid w:val="00D4045A"/>
    <w:rsid w:val="00D44F6F"/>
    <w:rsid w:val="00D5208F"/>
    <w:rsid w:val="00D554F0"/>
    <w:rsid w:val="00D56677"/>
    <w:rsid w:val="00D607F1"/>
    <w:rsid w:val="00D649D8"/>
    <w:rsid w:val="00D77E07"/>
    <w:rsid w:val="00D87CEF"/>
    <w:rsid w:val="00D91DB2"/>
    <w:rsid w:val="00D935A4"/>
    <w:rsid w:val="00D94577"/>
    <w:rsid w:val="00DA669C"/>
    <w:rsid w:val="00DB426F"/>
    <w:rsid w:val="00DB49BD"/>
    <w:rsid w:val="00DB5FC5"/>
    <w:rsid w:val="00DC1D0C"/>
    <w:rsid w:val="00DC26AB"/>
    <w:rsid w:val="00DD0B95"/>
    <w:rsid w:val="00DD6B9D"/>
    <w:rsid w:val="00DD722E"/>
    <w:rsid w:val="00DE2573"/>
    <w:rsid w:val="00DE5FBD"/>
    <w:rsid w:val="00DE6700"/>
    <w:rsid w:val="00DE72CD"/>
    <w:rsid w:val="00DF0214"/>
    <w:rsid w:val="00DF121B"/>
    <w:rsid w:val="00DF6ED9"/>
    <w:rsid w:val="00E04E78"/>
    <w:rsid w:val="00E0626A"/>
    <w:rsid w:val="00E11A08"/>
    <w:rsid w:val="00E120F4"/>
    <w:rsid w:val="00E13A84"/>
    <w:rsid w:val="00E13B6A"/>
    <w:rsid w:val="00E21ED2"/>
    <w:rsid w:val="00E23048"/>
    <w:rsid w:val="00E26317"/>
    <w:rsid w:val="00E3088E"/>
    <w:rsid w:val="00E31CFC"/>
    <w:rsid w:val="00E3290D"/>
    <w:rsid w:val="00E40E3B"/>
    <w:rsid w:val="00E453B3"/>
    <w:rsid w:val="00E5250A"/>
    <w:rsid w:val="00E5337B"/>
    <w:rsid w:val="00E56500"/>
    <w:rsid w:val="00E578C3"/>
    <w:rsid w:val="00E63702"/>
    <w:rsid w:val="00E64228"/>
    <w:rsid w:val="00E71738"/>
    <w:rsid w:val="00E83B5A"/>
    <w:rsid w:val="00E904AE"/>
    <w:rsid w:val="00E908E5"/>
    <w:rsid w:val="00E90A67"/>
    <w:rsid w:val="00E94394"/>
    <w:rsid w:val="00E9518D"/>
    <w:rsid w:val="00EA17FC"/>
    <w:rsid w:val="00EA1EF8"/>
    <w:rsid w:val="00EA294A"/>
    <w:rsid w:val="00EB1B9B"/>
    <w:rsid w:val="00EB646B"/>
    <w:rsid w:val="00EB6FC8"/>
    <w:rsid w:val="00EE4078"/>
    <w:rsid w:val="00EE76CE"/>
    <w:rsid w:val="00EE79CB"/>
    <w:rsid w:val="00EF1F38"/>
    <w:rsid w:val="00EF22E2"/>
    <w:rsid w:val="00F015B4"/>
    <w:rsid w:val="00F04AF8"/>
    <w:rsid w:val="00F07B9D"/>
    <w:rsid w:val="00F229F0"/>
    <w:rsid w:val="00F2357D"/>
    <w:rsid w:val="00F24ED7"/>
    <w:rsid w:val="00F307DC"/>
    <w:rsid w:val="00F30DCE"/>
    <w:rsid w:val="00F31CE7"/>
    <w:rsid w:val="00F375F6"/>
    <w:rsid w:val="00F40071"/>
    <w:rsid w:val="00F505F5"/>
    <w:rsid w:val="00F537B4"/>
    <w:rsid w:val="00F602D1"/>
    <w:rsid w:val="00F610DC"/>
    <w:rsid w:val="00F632C8"/>
    <w:rsid w:val="00F7314D"/>
    <w:rsid w:val="00F73658"/>
    <w:rsid w:val="00F80AD9"/>
    <w:rsid w:val="00F80D8A"/>
    <w:rsid w:val="00F93190"/>
    <w:rsid w:val="00F96431"/>
    <w:rsid w:val="00F97A0F"/>
    <w:rsid w:val="00FA04D8"/>
    <w:rsid w:val="00FA3019"/>
    <w:rsid w:val="00FA37AD"/>
    <w:rsid w:val="00FA70B1"/>
    <w:rsid w:val="00FA7841"/>
    <w:rsid w:val="00FB0452"/>
    <w:rsid w:val="00FB64AF"/>
    <w:rsid w:val="00FC0BCA"/>
    <w:rsid w:val="00FC3B50"/>
    <w:rsid w:val="00FC63A4"/>
    <w:rsid w:val="00FC66D7"/>
    <w:rsid w:val="00FC698A"/>
    <w:rsid w:val="00FC6D89"/>
    <w:rsid w:val="00FD00C1"/>
    <w:rsid w:val="00FD2C71"/>
    <w:rsid w:val="00FE11CD"/>
    <w:rsid w:val="00FE3FD5"/>
    <w:rsid w:val="00FE4F3B"/>
    <w:rsid w:val="00FF0A34"/>
    <w:rsid w:val="00FF199C"/>
    <w:rsid w:val="00FF4302"/>
    <w:rsid w:val="00FF5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71EB1B"/>
  <w15:docId w15:val="{F5995F39-060D-42A5-B651-D11E41AEB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paragraph" w:styleId="Titre1">
    <w:name w:val="heading 1"/>
    <w:basedOn w:val="Paragraphedeliste"/>
    <w:next w:val="Normal"/>
    <w:link w:val="Titre1Car"/>
    <w:uiPriority w:val="9"/>
    <w:unhideWhenUsed/>
    <w:qFormat/>
    <w:rsid w:val="006662BF"/>
    <w:pPr>
      <w:numPr>
        <w:numId w:val="12"/>
      </w:numPr>
      <w:shd w:val="clear" w:color="auto" w:fill="F2F2F2" w:themeFill="background1" w:themeFillShade="F2"/>
      <w:spacing w:before="360" w:after="360"/>
      <w:ind w:left="142" w:right="-425" w:hanging="568"/>
      <w:jc w:val="both"/>
      <w:outlineLvl w:val="0"/>
    </w:pPr>
    <w:rPr>
      <w:rFonts w:ascii="Verdana" w:eastAsiaTheme="majorEastAsia" w:hAnsi="Verdana" w:cstheme="majorBidi"/>
      <w:b/>
      <w:color w:val="auto"/>
      <w:sz w:val="26"/>
      <w:szCs w:val="26"/>
      <w:lang w:eastAsia="en-US"/>
    </w:rPr>
  </w:style>
  <w:style w:type="paragraph" w:styleId="Titre2">
    <w:name w:val="heading 2"/>
    <w:basedOn w:val="Paragraphedeliste"/>
    <w:next w:val="Normal"/>
    <w:link w:val="Titre2Car"/>
    <w:uiPriority w:val="9"/>
    <w:unhideWhenUsed/>
    <w:qFormat/>
    <w:rsid w:val="0055323D"/>
    <w:pPr>
      <w:numPr>
        <w:ilvl w:val="1"/>
        <w:numId w:val="12"/>
      </w:numPr>
      <w:tabs>
        <w:tab w:val="left" w:pos="426"/>
      </w:tabs>
      <w:spacing w:before="360" w:after="360"/>
      <w:ind w:left="0" w:hanging="431"/>
      <w:jc w:val="both"/>
      <w:outlineLvl w:val="1"/>
    </w:pPr>
    <w:rPr>
      <w:rFonts w:ascii="Verdana" w:eastAsia="Arial" w:hAnsi="Verdana" w:cs="Times New Roman"/>
      <w:b/>
      <w:color w:val="1F3864" w:themeColor="accent5" w:themeShade="80"/>
      <w:sz w:val="24"/>
      <w:szCs w:val="24"/>
    </w:rPr>
  </w:style>
  <w:style w:type="paragraph" w:styleId="Titre3">
    <w:name w:val="heading 3"/>
    <w:basedOn w:val="Paragraphedeliste"/>
    <w:next w:val="Normal"/>
    <w:link w:val="Titre3Car"/>
    <w:uiPriority w:val="9"/>
    <w:unhideWhenUsed/>
    <w:qFormat/>
    <w:rsid w:val="00604118"/>
    <w:pPr>
      <w:numPr>
        <w:ilvl w:val="2"/>
        <w:numId w:val="12"/>
      </w:numPr>
      <w:tabs>
        <w:tab w:val="left" w:pos="567"/>
      </w:tabs>
      <w:spacing w:before="360" w:after="360"/>
      <w:ind w:left="142" w:hanging="505"/>
      <w:jc w:val="both"/>
      <w:outlineLvl w:val="2"/>
    </w:pPr>
    <w:rPr>
      <w:rFonts w:ascii="Verdana" w:eastAsia="Arial" w:hAnsi="Verdana" w:cstheme="majorBidi"/>
      <w:i/>
      <w:color w:val="002060"/>
      <w:sz w:val="24"/>
      <w:szCs w:val="24"/>
      <w:lang w:eastAsia="en-US"/>
    </w:rPr>
  </w:style>
  <w:style w:type="paragraph" w:styleId="Titre4">
    <w:name w:val="heading 4"/>
    <w:basedOn w:val="Paragraphedeliste"/>
    <w:next w:val="Normal"/>
    <w:link w:val="Titre4Car"/>
    <w:uiPriority w:val="9"/>
    <w:unhideWhenUsed/>
    <w:qFormat/>
    <w:rsid w:val="009F45FF"/>
    <w:pPr>
      <w:numPr>
        <w:ilvl w:val="3"/>
        <w:numId w:val="12"/>
      </w:numPr>
      <w:ind w:left="2066"/>
      <w:jc w:val="both"/>
      <w:outlineLvl w:val="3"/>
    </w:pPr>
    <w:rPr>
      <w:rFonts w:ascii="Times New Roman" w:eastAsia="Arial" w:hAnsi="Times New Roman" w:cs="Times New Roman"/>
      <w:b/>
      <w:sz w:val="28"/>
      <w:szCs w:val="28"/>
    </w:rPr>
  </w:style>
  <w:style w:type="paragraph" w:styleId="Titre5">
    <w:name w:val="heading 5"/>
    <w:basedOn w:val="Titre4"/>
    <w:next w:val="Normal"/>
    <w:link w:val="Titre5Car"/>
    <w:uiPriority w:val="9"/>
    <w:unhideWhenUsed/>
    <w:qFormat/>
    <w:rsid w:val="008074C2"/>
    <w:pPr>
      <w:numPr>
        <w:ilvl w:val="4"/>
      </w:numPr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3Car">
    <w:name w:val="Titre 3 Car"/>
    <w:link w:val="Titre3"/>
    <w:uiPriority w:val="9"/>
    <w:rsid w:val="00604118"/>
    <w:rPr>
      <w:rFonts w:ascii="Verdana" w:eastAsia="Arial" w:hAnsi="Verdana" w:cstheme="majorBidi"/>
      <w:i/>
      <w:color w:val="002060"/>
      <w:sz w:val="24"/>
      <w:szCs w:val="24"/>
      <w:lang w:eastAsia="en-US"/>
    </w:rPr>
  </w:style>
  <w:style w:type="character" w:customStyle="1" w:styleId="Titre1Car">
    <w:name w:val="Titre 1 Car"/>
    <w:link w:val="Titre1"/>
    <w:uiPriority w:val="9"/>
    <w:rsid w:val="006662BF"/>
    <w:rPr>
      <w:rFonts w:ascii="Verdana" w:eastAsiaTheme="majorEastAsia" w:hAnsi="Verdana" w:cstheme="majorBidi"/>
      <w:b/>
      <w:sz w:val="26"/>
      <w:szCs w:val="26"/>
      <w:shd w:val="clear" w:color="auto" w:fill="F2F2F2" w:themeFill="background1" w:themeFillShade="F2"/>
      <w:lang w:eastAsia="en-US"/>
    </w:rPr>
  </w:style>
  <w:style w:type="character" w:customStyle="1" w:styleId="Titre2Car">
    <w:name w:val="Titre 2 Car"/>
    <w:link w:val="Titre2"/>
    <w:uiPriority w:val="9"/>
    <w:rsid w:val="0055323D"/>
    <w:rPr>
      <w:rFonts w:ascii="Verdana" w:eastAsia="Arial" w:hAnsi="Verdana" w:cs="Times New Roman"/>
      <w:b/>
      <w:color w:val="1F3864" w:themeColor="accent5" w:themeShade="80"/>
      <w:sz w:val="24"/>
      <w:szCs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D607F1"/>
    <w:pPr>
      <w:ind w:left="720"/>
      <w:contextualSpacing/>
    </w:pPr>
  </w:style>
  <w:style w:type="paragraph" w:styleId="Lgende">
    <w:name w:val="caption"/>
    <w:basedOn w:val="Normal"/>
    <w:next w:val="Normal"/>
    <w:autoRedefine/>
    <w:uiPriority w:val="35"/>
    <w:unhideWhenUsed/>
    <w:qFormat/>
    <w:rsid w:val="00961C3C"/>
    <w:pPr>
      <w:spacing w:after="200" w:line="240" w:lineRule="auto"/>
      <w:jc w:val="center"/>
    </w:pPr>
    <w:rPr>
      <w:rFonts w:ascii="Verdana" w:hAnsi="Verdana" w:cs="Times New Roman"/>
      <w:i/>
      <w:iCs/>
      <w:color w:val="44546A" w:themeColor="text2"/>
    </w:rPr>
  </w:style>
  <w:style w:type="paragraph" w:styleId="Tabledesillustrations">
    <w:name w:val="table of figures"/>
    <w:basedOn w:val="Normal"/>
    <w:next w:val="Normal"/>
    <w:uiPriority w:val="99"/>
    <w:unhideWhenUsed/>
    <w:rsid w:val="00117028"/>
  </w:style>
  <w:style w:type="character" w:styleId="Lienhypertexte">
    <w:name w:val="Hyperlink"/>
    <w:basedOn w:val="Policepardfaut"/>
    <w:uiPriority w:val="99"/>
    <w:unhideWhenUsed/>
    <w:rsid w:val="00117028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095E0E"/>
    <w:pPr>
      <w:spacing w:before="240" w:line="259" w:lineRule="auto"/>
      <w:ind w:left="0" w:firstLine="0"/>
      <w:outlineLvl w:val="9"/>
    </w:pPr>
    <w:rPr>
      <w:rFonts w:asciiTheme="majorHAnsi" w:hAnsiTheme="majorHAnsi"/>
      <w:b w:val="0"/>
      <w:color w:val="2E74B5" w:themeColor="accent1" w:themeShade="BF"/>
      <w:szCs w:val="32"/>
    </w:rPr>
  </w:style>
  <w:style w:type="paragraph" w:styleId="TM2">
    <w:name w:val="toc 2"/>
    <w:basedOn w:val="Normal"/>
    <w:next w:val="Normal"/>
    <w:autoRedefine/>
    <w:uiPriority w:val="39"/>
    <w:unhideWhenUsed/>
    <w:rsid w:val="00095E0E"/>
    <w:pPr>
      <w:spacing w:after="100" w:line="259" w:lineRule="auto"/>
      <w:ind w:left="220"/>
    </w:pPr>
    <w:rPr>
      <w:rFonts w:asciiTheme="minorHAnsi" w:eastAsiaTheme="minorEastAsia" w:hAnsiTheme="minorHAnsi" w:cs="Times New Roman"/>
      <w:color w:val="auto"/>
    </w:rPr>
  </w:style>
  <w:style w:type="paragraph" w:styleId="TM1">
    <w:name w:val="toc 1"/>
    <w:basedOn w:val="Normal"/>
    <w:next w:val="Normal"/>
    <w:autoRedefine/>
    <w:uiPriority w:val="39"/>
    <w:unhideWhenUsed/>
    <w:rsid w:val="00095E0E"/>
    <w:pPr>
      <w:spacing w:after="100" w:line="259" w:lineRule="auto"/>
    </w:pPr>
    <w:rPr>
      <w:rFonts w:asciiTheme="minorHAnsi" w:eastAsiaTheme="minorEastAsia" w:hAnsiTheme="minorHAnsi" w:cs="Times New Roman"/>
      <w:color w:val="auto"/>
    </w:rPr>
  </w:style>
  <w:style w:type="paragraph" w:styleId="TM3">
    <w:name w:val="toc 3"/>
    <w:basedOn w:val="Normal"/>
    <w:next w:val="Normal"/>
    <w:autoRedefine/>
    <w:uiPriority w:val="39"/>
    <w:unhideWhenUsed/>
    <w:rsid w:val="003E01DF"/>
    <w:pPr>
      <w:tabs>
        <w:tab w:val="left" w:pos="1320"/>
        <w:tab w:val="right" w:leader="dot" w:pos="9060"/>
      </w:tabs>
      <w:spacing w:after="100" w:line="259" w:lineRule="auto"/>
      <w:ind w:left="440"/>
    </w:pPr>
    <w:rPr>
      <w:rFonts w:ascii="Times New Roman" w:eastAsiaTheme="minorEastAsia" w:hAnsi="Times New Roman" w:cs="Times New Roman"/>
      <w:b/>
      <w:noProof/>
      <w:color w:val="auto"/>
      <w:sz w:val="24"/>
      <w:szCs w:val="24"/>
    </w:rPr>
  </w:style>
  <w:style w:type="table" w:styleId="Grilledutableau">
    <w:name w:val="Table Grid"/>
    <w:basedOn w:val="TableauNormal"/>
    <w:uiPriority w:val="39"/>
    <w:rsid w:val="00B9604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oh">
    <w:name w:val="Joh"/>
    <w:basedOn w:val="Titre1"/>
    <w:link w:val="JohCar"/>
    <w:autoRedefine/>
    <w:rsid w:val="00FD2C71"/>
    <w:pPr>
      <w:shd w:val="clear" w:color="auto" w:fill="D9D9D9" w:themeFill="background1" w:themeFillShade="D9"/>
      <w:ind w:left="0" w:firstLine="0"/>
    </w:pPr>
    <w:rPr>
      <w:noProof/>
      <w:sz w:val="30"/>
      <w:szCs w:val="30"/>
    </w:rPr>
  </w:style>
  <w:style w:type="paragraph" w:customStyle="1" w:styleId="Joh2">
    <w:name w:val="Joh2"/>
    <w:basedOn w:val="Normal"/>
    <w:link w:val="Joh2Car"/>
    <w:autoRedefine/>
    <w:rsid w:val="00112A4B"/>
    <w:pPr>
      <w:spacing w:after="141" w:line="240" w:lineRule="auto"/>
      <w:ind w:right="-15"/>
      <w:jc w:val="both"/>
    </w:pPr>
    <w:rPr>
      <w:rFonts w:ascii="Verdana" w:eastAsia="Verdana" w:hAnsi="Verdana" w:cs="Verdana"/>
      <w:b/>
      <w:color w:val="0D0D0D"/>
      <w:sz w:val="24"/>
      <w:szCs w:val="24"/>
    </w:rPr>
  </w:style>
  <w:style w:type="character" w:customStyle="1" w:styleId="JohCar">
    <w:name w:val="Joh Car"/>
    <w:basedOn w:val="Titre1Car"/>
    <w:link w:val="Joh"/>
    <w:rsid w:val="00FD2C71"/>
    <w:rPr>
      <w:rFonts w:ascii="Verdana" w:eastAsia="Verdana" w:hAnsi="Verdana" w:cs="Verdana"/>
      <w:b/>
      <w:noProof/>
      <w:color w:val="006666"/>
      <w:sz w:val="30"/>
      <w:szCs w:val="30"/>
      <w:shd w:val="clear" w:color="auto" w:fill="D9D9D9" w:themeFill="background1" w:themeFillShade="D9"/>
      <w:lang w:eastAsia="en-US"/>
    </w:rPr>
  </w:style>
  <w:style w:type="character" w:customStyle="1" w:styleId="Joh2Car">
    <w:name w:val="Joh2 Car"/>
    <w:basedOn w:val="Policepardfaut"/>
    <w:link w:val="Joh2"/>
    <w:rsid w:val="00112A4B"/>
    <w:rPr>
      <w:rFonts w:ascii="Verdana" w:eastAsia="Verdana" w:hAnsi="Verdana" w:cs="Verdana"/>
      <w:b/>
      <w:color w:val="0D0D0D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F21E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F21E1"/>
    <w:rPr>
      <w:rFonts w:ascii="Segoe UI" w:eastAsia="Calibri" w:hAnsi="Segoe UI" w:cs="Segoe UI"/>
      <w:color w:val="000000"/>
      <w:sz w:val="18"/>
      <w:szCs w:val="18"/>
    </w:rPr>
  </w:style>
  <w:style w:type="character" w:customStyle="1" w:styleId="Titre4Car">
    <w:name w:val="Titre 4 Car"/>
    <w:basedOn w:val="Policepardfaut"/>
    <w:link w:val="Titre4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paragraph" w:styleId="TM4">
    <w:name w:val="toc 4"/>
    <w:basedOn w:val="Normal"/>
    <w:next w:val="Normal"/>
    <w:autoRedefine/>
    <w:uiPriority w:val="39"/>
    <w:unhideWhenUsed/>
    <w:rsid w:val="003E01DF"/>
    <w:pPr>
      <w:tabs>
        <w:tab w:val="left" w:pos="1760"/>
        <w:tab w:val="right" w:leader="dot" w:pos="9060"/>
      </w:tabs>
      <w:spacing w:after="100"/>
      <w:ind w:left="660"/>
    </w:pPr>
    <w:rPr>
      <w:rFonts w:ascii="Times New Roman" w:hAnsi="Times New Roman" w:cs="Times New Roman"/>
      <w:noProof/>
    </w:rPr>
  </w:style>
  <w:style w:type="character" w:customStyle="1" w:styleId="Titre5Car">
    <w:name w:val="Titre 5 Car"/>
    <w:basedOn w:val="Policepardfaut"/>
    <w:link w:val="Titre5"/>
    <w:uiPriority w:val="9"/>
    <w:rsid w:val="008074C2"/>
    <w:rPr>
      <w:rFonts w:ascii="Times New Roman" w:eastAsia="Arial" w:hAnsi="Times New Roman" w:cs="Times New Roman"/>
      <w:b/>
      <w:color w:val="000000"/>
      <w:sz w:val="28"/>
      <w:szCs w:val="28"/>
    </w:rPr>
  </w:style>
  <w:style w:type="character" w:styleId="Marquedecommentaire">
    <w:name w:val="annotation reference"/>
    <w:basedOn w:val="Policepardfaut"/>
    <w:uiPriority w:val="99"/>
    <w:semiHidden/>
    <w:unhideWhenUsed/>
    <w:rsid w:val="0074253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74253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742532"/>
    <w:rPr>
      <w:rFonts w:ascii="Calibri" w:eastAsia="Calibri" w:hAnsi="Calibri" w:cs="Calibri"/>
      <w:color w:val="000000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4253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42532"/>
    <w:rPr>
      <w:rFonts w:ascii="Calibri" w:eastAsia="Calibri" w:hAnsi="Calibri" w:cs="Calibri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61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footer" Target="footer1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3.xml"/><Relationship Id="rId8" Type="http://schemas.openxmlformats.org/officeDocument/2006/relationships/image" Target="media/image2.jpeg"/><Relationship Id="rId5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570B5B-8DEC-4A40-AD7B-690BD56B1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436</TotalTime>
  <Pages>33</Pages>
  <Words>4200</Words>
  <Characters>23942</Characters>
  <Application>Microsoft Office Word</Application>
  <DocSecurity>0</DocSecurity>
  <Lines>199</Lines>
  <Paragraphs>56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Guide d'Installation</vt:lpstr>
      <vt:lpstr>Guide d'Installation</vt:lpstr>
    </vt:vector>
  </TitlesOfParts>
  <Company/>
  <LinksUpToDate>false</LinksUpToDate>
  <CharactersWithSpaces>28086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Guide d'Installation</dc:title>
  <dc:subject>Guide d'Installation M-Files</dc:subject>
  <dc:creator>MEGATIM</dc:creator>
  <cp:keywords/>
  <dc:description/>
  <cp:lastModifiedBy>Utilisateur Windows</cp:lastModifiedBy>
  <cp:revision>59</cp:revision>
  <cp:lastPrinted>2023-05-02T06:24:00Z</cp:lastPrinted>
  <dcterms:created xsi:type="dcterms:W3CDTF">2023-05-02T06:12:00Z</dcterms:created>
  <dcterms:modified xsi:type="dcterms:W3CDTF">2026-05-04T14:30:00Z</dcterms:modified>
</cp:coreProperties>
</file>